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arinetravail-retard"/>
        <w:tblW w:w="0" w:type="auto"/>
        <w:tblLayout w:type="fixed"/>
        <w:tblLook w:val="0200" w:firstRow="0" w:lastRow="0" w:firstColumn="0" w:lastColumn="0" w:noHBand="1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907C2" w:rsidRPr="00C35D9B" w:rsidTr="00F9304B">
        <w:trPr>
          <w:trHeight w:val="1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J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o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M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a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t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h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é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A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x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e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l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l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M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a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r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c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u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M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a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t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h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i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L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é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n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F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a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n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t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i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n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A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r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t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h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u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7404D3" w:rsidRDefault="003907C2" w:rsidP="007404D3">
            <w:pPr>
              <w:pStyle w:val="Sansinterligne"/>
            </w:pPr>
            <w:r w:rsidRPr="007404D3">
              <w:t>C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o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l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i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n</w:t>
            </w:r>
          </w:p>
          <w:p w:rsidR="003907C2" w:rsidRPr="007404D3" w:rsidRDefault="003907C2" w:rsidP="007404D3">
            <w:pPr>
              <w:pStyle w:val="Sansinterligne"/>
            </w:pPr>
            <w:r w:rsidRPr="007404D3">
              <w:t>e</w:t>
            </w:r>
          </w:p>
        </w:tc>
      </w:tr>
      <w:tr w:rsidR="003907C2" w:rsidTr="00F930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907C2" w:rsidRPr="00C35D9B" w:rsidRDefault="003907C2" w:rsidP="007404D3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9</w:t>
            </w:r>
          </w:p>
        </w:tc>
      </w:tr>
    </w:tbl>
    <w:p w:rsidR="00C35D9B" w:rsidRDefault="00C35D9B" w:rsidP="007404D3">
      <w:pPr>
        <w:pStyle w:val="Sansinterligne"/>
      </w:pPr>
    </w:p>
    <w:p w:rsidR="00CF33EF" w:rsidRDefault="00CF33EF">
      <w:r>
        <w:br w:type="page"/>
      </w:r>
    </w:p>
    <w:tbl>
      <w:tblPr>
        <w:tblStyle w:val="Karinetravail-retard"/>
        <w:tblW w:w="0" w:type="auto"/>
        <w:tblLayout w:type="fixed"/>
        <w:tblLook w:val="0200" w:firstRow="0" w:lastRow="0" w:firstColumn="0" w:lastColumn="0" w:noHBand="1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33EF" w:rsidRPr="007404D3" w:rsidTr="00CA7772">
        <w:trPr>
          <w:trHeight w:val="1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lastRenderedPageBreak/>
              <w:t>E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n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z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t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h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M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x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i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m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m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n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d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i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n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J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B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p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t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i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s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t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M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n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o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n</w:t>
            </w:r>
          </w:p>
          <w:p w:rsidR="00CF33EF" w:rsidRPr="007404D3" w:rsidRDefault="00CF33EF" w:rsidP="008F327E">
            <w:pPr>
              <w:pStyle w:val="Sansinterlign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x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l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i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z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é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</w:tc>
      </w:tr>
      <w:tr w:rsidR="00CF33EF" w:rsidRPr="00C35D9B" w:rsidTr="00CA777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 w:rsidRPr="00C35D9B">
              <w:rPr>
                <w:rFonts w:ascii="Script Ecole 2" w:hAnsi="Script Ecole 2"/>
                <w:sz w:val="72"/>
                <w:szCs w:val="72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18</w:t>
            </w:r>
          </w:p>
        </w:tc>
      </w:tr>
    </w:tbl>
    <w:p w:rsidR="00CF33EF" w:rsidRDefault="00CF33EF">
      <w:r>
        <w:br w:type="page"/>
      </w:r>
    </w:p>
    <w:tbl>
      <w:tblPr>
        <w:tblStyle w:val="Karinetravail-retard"/>
        <w:tblW w:w="0" w:type="auto"/>
        <w:tblLayout w:type="fixed"/>
        <w:tblLook w:val="0200" w:firstRow="0" w:lastRow="0" w:firstColumn="0" w:lastColumn="0" w:noHBand="1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33EF" w:rsidRPr="007404D3" w:rsidTr="003907C2">
        <w:trPr>
          <w:trHeight w:val="1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lastRenderedPageBreak/>
              <w:t>J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d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  <w:p w:rsidR="00CF33EF" w:rsidRPr="007404D3" w:rsidRDefault="00CF33EF" w:rsidP="008F327E">
            <w:pPr>
              <w:pStyle w:val="Sansinterligne"/>
            </w:pPr>
          </w:p>
          <w:p w:rsidR="00CF33EF" w:rsidRPr="007404D3" w:rsidRDefault="00CF33EF" w:rsidP="008F327E">
            <w:pPr>
              <w:pStyle w:val="Sansinterligne"/>
            </w:pPr>
            <w:r w:rsidRPr="007404D3"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P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i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r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r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T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h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é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o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t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i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L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é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N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o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r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J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d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  <w:p w:rsidR="00CF33EF" w:rsidRPr="007404D3" w:rsidRDefault="00CF33EF" w:rsidP="008F327E">
            <w:pPr>
              <w:pStyle w:val="Sansinterligne"/>
            </w:pPr>
          </w:p>
          <w:p w:rsidR="00CF33EF" w:rsidRPr="007404D3" w:rsidRDefault="00CF33EF" w:rsidP="008F327E">
            <w:pPr>
              <w:pStyle w:val="Sansinterligne"/>
            </w:pPr>
            <w:r w:rsidRPr="007404D3">
              <w:t>R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T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h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é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o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d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o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r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  <w:rPr>
                <w:sz w:val="88"/>
                <w:szCs w:val="88"/>
              </w:rPr>
            </w:pPr>
            <w:r w:rsidRPr="007404D3">
              <w:rPr>
                <w:sz w:val="88"/>
                <w:szCs w:val="88"/>
              </w:rPr>
              <w:t>C</w:t>
            </w:r>
          </w:p>
          <w:p w:rsidR="00CF33EF" w:rsidRPr="007404D3" w:rsidRDefault="00CF33EF" w:rsidP="008F327E">
            <w:pPr>
              <w:pStyle w:val="Sansinterligne"/>
              <w:rPr>
                <w:sz w:val="88"/>
                <w:szCs w:val="88"/>
              </w:rPr>
            </w:pPr>
            <w:r w:rsidRPr="007404D3">
              <w:rPr>
                <w:sz w:val="88"/>
                <w:szCs w:val="88"/>
              </w:rPr>
              <w:t>é</w:t>
            </w:r>
          </w:p>
          <w:p w:rsidR="00CF33EF" w:rsidRPr="007404D3" w:rsidRDefault="00CF33EF" w:rsidP="008F327E">
            <w:pPr>
              <w:pStyle w:val="Sansinterligne"/>
              <w:rPr>
                <w:sz w:val="88"/>
                <w:szCs w:val="88"/>
              </w:rPr>
            </w:pPr>
            <w:r w:rsidRPr="007404D3">
              <w:rPr>
                <w:sz w:val="88"/>
                <w:szCs w:val="88"/>
              </w:rPr>
              <w:t>l</w:t>
            </w:r>
          </w:p>
          <w:p w:rsidR="00CF33EF" w:rsidRPr="007404D3" w:rsidRDefault="00CF33EF" w:rsidP="008F327E">
            <w:pPr>
              <w:pStyle w:val="Sansinterligne"/>
              <w:rPr>
                <w:sz w:val="88"/>
                <w:szCs w:val="88"/>
              </w:rPr>
            </w:pPr>
            <w:r w:rsidRPr="007404D3">
              <w:rPr>
                <w:sz w:val="88"/>
                <w:szCs w:val="88"/>
              </w:rPr>
              <w:t>e</w:t>
            </w:r>
          </w:p>
          <w:p w:rsidR="00CF33EF" w:rsidRPr="007404D3" w:rsidRDefault="00CF33EF" w:rsidP="008F327E">
            <w:pPr>
              <w:pStyle w:val="Sansinterligne"/>
              <w:rPr>
                <w:sz w:val="88"/>
                <w:szCs w:val="88"/>
              </w:rPr>
            </w:pPr>
            <w:r w:rsidRPr="007404D3">
              <w:rPr>
                <w:sz w:val="88"/>
                <w:szCs w:val="88"/>
              </w:rPr>
              <w:t>s</w:t>
            </w:r>
          </w:p>
          <w:p w:rsidR="00CF33EF" w:rsidRPr="007404D3" w:rsidRDefault="00CF33EF" w:rsidP="008F327E">
            <w:pPr>
              <w:pStyle w:val="Sansinterligne"/>
              <w:rPr>
                <w:sz w:val="88"/>
                <w:szCs w:val="88"/>
              </w:rPr>
            </w:pPr>
            <w:r w:rsidRPr="007404D3">
              <w:rPr>
                <w:sz w:val="88"/>
                <w:szCs w:val="88"/>
              </w:rPr>
              <w:t>t</w:t>
            </w:r>
          </w:p>
          <w:p w:rsidR="00CF33EF" w:rsidRPr="007404D3" w:rsidRDefault="00CF33EF" w:rsidP="008F327E">
            <w:pPr>
              <w:pStyle w:val="Sansinterligne"/>
              <w:rPr>
                <w:sz w:val="88"/>
                <w:szCs w:val="88"/>
              </w:rPr>
            </w:pPr>
            <w:r w:rsidRPr="007404D3">
              <w:rPr>
                <w:sz w:val="88"/>
                <w:szCs w:val="88"/>
              </w:rPr>
              <w:t>i</w:t>
            </w:r>
          </w:p>
          <w:p w:rsidR="00CF33EF" w:rsidRPr="007404D3" w:rsidRDefault="00CF33EF" w:rsidP="008F327E">
            <w:pPr>
              <w:pStyle w:val="Sansinterligne"/>
              <w:rPr>
                <w:sz w:val="88"/>
                <w:szCs w:val="88"/>
              </w:rPr>
            </w:pPr>
            <w:r w:rsidRPr="007404D3">
              <w:rPr>
                <w:sz w:val="88"/>
                <w:szCs w:val="88"/>
              </w:rPr>
              <w:t>n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rPr>
                <w:sz w:val="88"/>
                <w:szCs w:val="8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t>M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r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i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</w:tc>
      </w:tr>
      <w:tr w:rsidR="00CF33EF" w:rsidRPr="00C35D9B" w:rsidTr="003907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27</w:t>
            </w:r>
          </w:p>
        </w:tc>
      </w:tr>
    </w:tbl>
    <w:p w:rsidR="00F9304B" w:rsidRDefault="00F9304B"/>
    <w:p w:rsidR="00F9304B" w:rsidRDefault="00F9304B">
      <w:r>
        <w:br w:type="page"/>
      </w:r>
    </w:p>
    <w:tbl>
      <w:tblPr>
        <w:tblStyle w:val="Karinetravail-retard"/>
        <w:tblW w:w="0" w:type="auto"/>
        <w:tblLayout w:type="fixed"/>
        <w:tblLook w:val="0200" w:firstRow="0" w:lastRow="0" w:firstColumn="0" w:lastColumn="0" w:noHBand="1" w:noVBand="0"/>
      </w:tblPr>
      <w:tblGrid>
        <w:gridCol w:w="1134"/>
        <w:gridCol w:w="1134"/>
      </w:tblGrid>
      <w:tr w:rsidR="00CF33EF" w:rsidRPr="00C35D9B" w:rsidTr="003907C2">
        <w:trPr>
          <w:trHeight w:val="1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7404D3" w:rsidRDefault="00CF33EF" w:rsidP="008F327E">
            <w:pPr>
              <w:pStyle w:val="Sansinterligne"/>
            </w:pPr>
            <w:r w:rsidRPr="007404D3">
              <w:lastRenderedPageBreak/>
              <w:t>C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a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m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i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l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l</w:t>
            </w:r>
          </w:p>
          <w:p w:rsidR="00CF33EF" w:rsidRPr="007404D3" w:rsidRDefault="00CF33EF" w:rsidP="008F327E">
            <w:pPr>
              <w:pStyle w:val="Sansinterligne"/>
            </w:pPr>
            <w:r w:rsidRPr="007404D3"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Default="00CF33EF" w:rsidP="008F327E">
            <w:pPr>
              <w:pStyle w:val="Sansinterligne"/>
            </w:pPr>
            <w:r>
              <w:t>T</w:t>
            </w:r>
          </w:p>
          <w:p w:rsidR="00CF33EF" w:rsidRDefault="00CF33EF" w:rsidP="008F327E">
            <w:pPr>
              <w:pStyle w:val="Sansinterligne"/>
            </w:pPr>
            <w:r>
              <w:t>h</w:t>
            </w:r>
          </w:p>
          <w:p w:rsidR="00CF33EF" w:rsidRDefault="00CF33EF" w:rsidP="008F327E">
            <w:pPr>
              <w:pStyle w:val="Sansinterligne"/>
            </w:pPr>
            <w:r>
              <w:t>é</w:t>
            </w:r>
          </w:p>
          <w:p w:rsidR="00CF33EF" w:rsidRPr="007404D3" w:rsidRDefault="00CF33EF" w:rsidP="008F327E">
            <w:pPr>
              <w:pStyle w:val="Sansinterligne"/>
            </w:pPr>
            <w:r>
              <w:t>o</w:t>
            </w:r>
          </w:p>
        </w:tc>
      </w:tr>
      <w:tr w:rsidR="00CF33EF" w:rsidTr="003907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F33EF" w:rsidRPr="00C35D9B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:rsidR="00CF33EF" w:rsidRDefault="00CF33EF" w:rsidP="008F327E">
            <w:pPr>
              <w:pStyle w:val="Sansinterligne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29</w:t>
            </w:r>
          </w:p>
        </w:tc>
      </w:tr>
    </w:tbl>
    <w:p w:rsidR="00F9304B" w:rsidRDefault="00F9304B" w:rsidP="007404D3">
      <w:pPr>
        <w:pStyle w:val="Sansinterligne"/>
      </w:pPr>
    </w:p>
    <w:p w:rsidR="00CF33EF" w:rsidRDefault="00CF33EF">
      <w:r>
        <w:br w:type="page"/>
      </w:r>
    </w:p>
    <w:p w:rsidR="00512C22" w:rsidRDefault="00512C22"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839585" cy="629920"/>
                <wp:effectExtent l="16510" t="12065" r="11430" b="15240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2C22" w:rsidRPr="0043375B" w:rsidRDefault="00512C22" w:rsidP="00512C22">
                            <w:pPr>
                              <w:pStyle w:val="Titre1"/>
                              <w:spacing w:before="0"/>
                              <w:jc w:val="center"/>
                            </w:pPr>
                            <w:r w:rsidRPr="0043375B">
                              <w:t>Tableau du travail en retard</w:t>
                            </w:r>
                          </w:p>
                        </w:txbxContent>
                      </wps:txbx>
                      <wps:bodyPr rot="0" vert="horz" wrap="square" lIns="180000" tIns="0" rIns="18000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" o:spid="_x0000_s1026" style="width:538.5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" fillcolor="#d8d8d8 [2732]" strokecolor="#7f7f7f [1612]" strokeweight="1.5pt">
                <v:stroke dashstyle="1 1" endcap="round"/>
                <v:textbox inset="5mm,0,5mm,0">
                  <w:txbxContent>
                    <w:p w:rsidR="00512C22" w:rsidRPr="0043375B" w:rsidRDefault="00512C22" w:rsidP="00512C22">
                      <w:pPr>
                        <w:pStyle w:val="Titre1"/>
                        <w:spacing w:before="0"/>
                        <w:jc w:val="center"/>
                      </w:pPr>
                      <w:r w:rsidRPr="0043375B">
                        <w:t>Tableau du travail en retard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couleur-Accent3"/>
        <w:tblW w:w="0" w:type="auto"/>
        <w:jc w:val="center"/>
        <w:tblLayout w:type="fixed"/>
        <w:tblLook w:val="0480" w:firstRow="0" w:lastRow="0" w:firstColumn="1" w:lastColumn="0" w:noHBand="0" w:noVBand="1"/>
      </w:tblPr>
      <w:tblGrid>
        <w:gridCol w:w="1134"/>
        <w:gridCol w:w="5920"/>
        <w:gridCol w:w="2693"/>
      </w:tblGrid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</w:t>
            </w:r>
          </w:p>
        </w:tc>
        <w:tc>
          <w:tcPr>
            <w:tcW w:w="5920" w:type="dxa"/>
          </w:tcPr>
          <w:p w:rsidR="00512C22" w:rsidRPr="00512C22" w:rsidRDefault="00456E17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XXXX</w:t>
            </w: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Joy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</w:t>
            </w:r>
          </w:p>
        </w:tc>
        <w:tc>
          <w:tcPr>
            <w:tcW w:w="5920" w:type="dxa"/>
          </w:tcPr>
          <w:p w:rsidR="00512C22" w:rsidRPr="00512C22" w:rsidRDefault="00456E17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XXXX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12C22">
              <w:t>Mathéo</w:t>
            </w:r>
            <w:proofErr w:type="spellEnd"/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3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Axelle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4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Marcus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5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Mathis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6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Léna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7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12C22">
              <w:t>Fantine</w:t>
            </w:r>
            <w:proofErr w:type="spellEnd"/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8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Arthur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9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Coline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10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Enzo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11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Ethan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12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Maxime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13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Amandine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14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Jean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15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Baptiste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16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Manon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17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Axel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18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Alizée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19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Jade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20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Pierre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21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12C22">
              <w:t>Théotim</w:t>
            </w:r>
            <w:proofErr w:type="spellEnd"/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22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Léo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23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Norah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24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Jade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25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Théodore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26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Célestine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27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Marie</w:t>
            </w:r>
          </w:p>
        </w:tc>
      </w:tr>
      <w:tr w:rsidR="00512C22" w:rsidRPr="00512C22" w:rsidTr="00ED5FE7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28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C22">
              <w:t>Camille</w:t>
            </w:r>
          </w:p>
        </w:tc>
      </w:tr>
      <w:tr w:rsidR="00512C22" w:rsidRPr="00512C22" w:rsidTr="00ED5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12C22" w:rsidRPr="00512C22" w:rsidRDefault="00512C22" w:rsidP="00512C22">
            <w:r w:rsidRPr="00512C22">
              <w:t>29</w:t>
            </w:r>
          </w:p>
        </w:tc>
        <w:tc>
          <w:tcPr>
            <w:tcW w:w="5920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12C22" w:rsidRPr="00512C22" w:rsidRDefault="00512C22" w:rsidP="00512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C22">
              <w:t>Théo</w:t>
            </w:r>
          </w:p>
        </w:tc>
      </w:tr>
    </w:tbl>
    <w:p w:rsidR="00512C22" w:rsidRDefault="00512C22"/>
    <w:sectPr w:rsidR="00512C22" w:rsidSect="003907C2">
      <w:pgSz w:w="11906" w:h="16838" w:code="9"/>
      <w:pgMar w:top="284" w:right="28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DF" w:rsidRDefault="00B374DF" w:rsidP="00C35D9B">
      <w:pPr>
        <w:spacing w:after="0" w:line="240" w:lineRule="auto"/>
      </w:pPr>
      <w:r>
        <w:separator/>
      </w:r>
    </w:p>
  </w:endnote>
  <w:endnote w:type="continuationSeparator" w:id="0">
    <w:p w:rsidR="00B374DF" w:rsidRDefault="00B374DF" w:rsidP="00C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DF" w:rsidRDefault="00B374DF" w:rsidP="00C35D9B">
      <w:pPr>
        <w:spacing w:after="0" w:line="240" w:lineRule="auto"/>
      </w:pPr>
      <w:r>
        <w:separator/>
      </w:r>
    </w:p>
  </w:footnote>
  <w:footnote w:type="continuationSeparator" w:id="0">
    <w:p w:rsidR="00B374DF" w:rsidRDefault="00B374DF" w:rsidP="00C35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0D"/>
    <w:rsid w:val="002D62DA"/>
    <w:rsid w:val="003907C2"/>
    <w:rsid w:val="0041060D"/>
    <w:rsid w:val="0043375B"/>
    <w:rsid w:val="00456E17"/>
    <w:rsid w:val="00512C22"/>
    <w:rsid w:val="007404D3"/>
    <w:rsid w:val="009A6D1C"/>
    <w:rsid w:val="009D432D"/>
    <w:rsid w:val="00B374DF"/>
    <w:rsid w:val="00C35D9B"/>
    <w:rsid w:val="00CF33EF"/>
    <w:rsid w:val="00ED5FE7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D3"/>
  </w:style>
  <w:style w:type="paragraph" w:styleId="Titre1">
    <w:name w:val="heading 1"/>
    <w:basedOn w:val="Normal"/>
    <w:next w:val="Normal"/>
    <w:link w:val="Titre1Car"/>
    <w:uiPriority w:val="9"/>
    <w:qFormat/>
    <w:rsid w:val="00512C22"/>
    <w:pPr>
      <w:spacing w:before="60" w:after="0" w:line="240" w:lineRule="auto"/>
      <w:jc w:val="right"/>
      <w:outlineLvl w:val="0"/>
    </w:pPr>
    <w:rPr>
      <w:rFonts w:ascii="Pere Castor" w:hAnsi="Pere Castor"/>
      <w:b/>
      <w:color w:val="0070C0"/>
      <w:sz w:val="60"/>
      <w:szCs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C22"/>
    <w:pPr>
      <w:spacing w:after="0" w:line="240" w:lineRule="auto"/>
    </w:pPr>
    <w:rPr>
      <w:sz w:val="3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ouleur-Accent3">
    <w:name w:val="Colorful List Accent 3"/>
    <w:basedOn w:val="TableauNormal"/>
    <w:uiPriority w:val="72"/>
    <w:rsid w:val="00C35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D9B"/>
  </w:style>
  <w:style w:type="paragraph" w:styleId="Pieddepage">
    <w:name w:val="footer"/>
    <w:basedOn w:val="Normal"/>
    <w:link w:val="PieddepageCar"/>
    <w:uiPriority w:val="99"/>
    <w:unhideWhenUsed/>
    <w:rsid w:val="00C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D9B"/>
  </w:style>
  <w:style w:type="table" w:customStyle="1" w:styleId="Karinetravail-retard">
    <w:name w:val="Karine_travail-retard"/>
    <w:basedOn w:val="TableauNormal"/>
    <w:uiPriority w:val="99"/>
    <w:rsid w:val="00512C22"/>
    <w:pPr>
      <w:spacing w:after="0" w:line="240" w:lineRule="auto"/>
      <w:jc w:val="center"/>
    </w:pPr>
    <w:rPr>
      <w:b/>
      <w:sz w:val="112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1Vert">
      <w:rPr>
        <w:color w:val="008000"/>
      </w:rPr>
      <w:tblPr/>
      <w:tcPr>
        <w:shd w:val="clear" w:color="auto" w:fill="FFFFFF" w:themeFill="background1"/>
      </w:tcPr>
    </w:tblStylePr>
    <w:tblStylePr w:type="band2Vert">
      <w:rPr>
        <w:color w:val="0000FF"/>
      </w:rPr>
      <w:tblPr/>
      <w:tcPr>
        <w:shd w:val="clear" w:color="auto" w:fill="D9D9D9" w:themeFill="background1" w:themeFillShade="D9"/>
      </w:tcPr>
    </w:tblStylePr>
  </w:style>
  <w:style w:type="paragraph" w:styleId="Sansinterligne">
    <w:name w:val="No Spacing"/>
    <w:uiPriority w:val="1"/>
    <w:qFormat/>
    <w:rsid w:val="007404D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12C22"/>
    <w:rPr>
      <w:rFonts w:ascii="Pere Castor" w:hAnsi="Pere Castor"/>
      <w:b/>
      <w:color w:val="0070C0"/>
      <w:sz w:val="60"/>
      <w:szCs w:val="60"/>
    </w:rPr>
  </w:style>
  <w:style w:type="table" w:styleId="Grillecouleur-Accent3">
    <w:name w:val="Colorful Grid Accent 3"/>
    <w:basedOn w:val="TableauNormal"/>
    <w:uiPriority w:val="73"/>
    <w:rsid w:val="00512C22"/>
    <w:pPr>
      <w:spacing w:after="0" w:line="240" w:lineRule="auto"/>
    </w:pPr>
    <w:rPr>
      <w:color w:val="000000" w:themeColor="text1"/>
      <w:sz w:val="38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pPr>
        <w:wordWrap/>
        <w:jc w:val="center"/>
      </w:pPr>
      <w:rPr>
        <w:rFonts w:ascii="Script Ecole 2" w:hAnsi="Script Ecole 2"/>
        <w:b/>
        <w:color w:val="FF0000"/>
        <w:sz w:val="28"/>
      </w:r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D3"/>
  </w:style>
  <w:style w:type="paragraph" w:styleId="Titre1">
    <w:name w:val="heading 1"/>
    <w:basedOn w:val="Normal"/>
    <w:next w:val="Normal"/>
    <w:link w:val="Titre1Car"/>
    <w:uiPriority w:val="9"/>
    <w:qFormat/>
    <w:rsid w:val="00512C22"/>
    <w:pPr>
      <w:spacing w:before="60" w:after="0" w:line="240" w:lineRule="auto"/>
      <w:jc w:val="right"/>
      <w:outlineLvl w:val="0"/>
    </w:pPr>
    <w:rPr>
      <w:rFonts w:ascii="Pere Castor" w:hAnsi="Pere Castor"/>
      <w:b/>
      <w:color w:val="0070C0"/>
      <w:sz w:val="60"/>
      <w:szCs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C22"/>
    <w:pPr>
      <w:spacing w:after="0" w:line="240" w:lineRule="auto"/>
    </w:pPr>
    <w:rPr>
      <w:sz w:val="3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ouleur-Accent3">
    <w:name w:val="Colorful List Accent 3"/>
    <w:basedOn w:val="TableauNormal"/>
    <w:uiPriority w:val="72"/>
    <w:rsid w:val="00C35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D9B"/>
  </w:style>
  <w:style w:type="paragraph" w:styleId="Pieddepage">
    <w:name w:val="footer"/>
    <w:basedOn w:val="Normal"/>
    <w:link w:val="PieddepageCar"/>
    <w:uiPriority w:val="99"/>
    <w:unhideWhenUsed/>
    <w:rsid w:val="00C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D9B"/>
  </w:style>
  <w:style w:type="table" w:customStyle="1" w:styleId="Karinetravail-retard">
    <w:name w:val="Karine_travail-retard"/>
    <w:basedOn w:val="TableauNormal"/>
    <w:uiPriority w:val="99"/>
    <w:rsid w:val="00512C22"/>
    <w:pPr>
      <w:spacing w:after="0" w:line="240" w:lineRule="auto"/>
      <w:jc w:val="center"/>
    </w:pPr>
    <w:rPr>
      <w:b/>
      <w:sz w:val="112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1Vert">
      <w:rPr>
        <w:color w:val="008000"/>
      </w:rPr>
      <w:tblPr/>
      <w:tcPr>
        <w:shd w:val="clear" w:color="auto" w:fill="FFFFFF" w:themeFill="background1"/>
      </w:tcPr>
    </w:tblStylePr>
    <w:tblStylePr w:type="band2Vert">
      <w:rPr>
        <w:color w:val="0000FF"/>
      </w:rPr>
      <w:tblPr/>
      <w:tcPr>
        <w:shd w:val="clear" w:color="auto" w:fill="D9D9D9" w:themeFill="background1" w:themeFillShade="D9"/>
      </w:tcPr>
    </w:tblStylePr>
  </w:style>
  <w:style w:type="paragraph" w:styleId="Sansinterligne">
    <w:name w:val="No Spacing"/>
    <w:uiPriority w:val="1"/>
    <w:qFormat/>
    <w:rsid w:val="007404D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12C22"/>
    <w:rPr>
      <w:rFonts w:ascii="Pere Castor" w:hAnsi="Pere Castor"/>
      <w:b/>
      <w:color w:val="0070C0"/>
      <w:sz w:val="60"/>
      <w:szCs w:val="60"/>
    </w:rPr>
  </w:style>
  <w:style w:type="table" w:styleId="Grillecouleur-Accent3">
    <w:name w:val="Colorful Grid Accent 3"/>
    <w:basedOn w:val="TableauNormal"/>
    <w:uiPriority w:val="73"/>
    <w:rsid w:val="00512C22"/>
    <w:pPr>
      <w:spacing w:after="0" w:line="240" w:lineRule="auto"/>
    </w:pPr>
    <w:rPr>
      <w:color w:val="000000" w:themeColor="text1"/>
      <w:sz w:val="38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pPr>
        <w:wordWrap/>
        <w:jc w:val="center"/>
      </w:pPr>
      <w:rPr>
        <w:rFonts w:ascii="Script Ecole 2" w:hAnsi="Script Ecole 2"/>
        <w:b/>
        <w:color w:val="FF0000"/>
        <w:sz w:val="28"/>
      </w:r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www.cartabledunemaitresse.fr</dc:creator>
  <cp:keywords/>
  <dc:description/>
  <cp:lastModifiedBy>www.cartabledunemaitresse.fr</cp:lastModifiedBy>
  <cp:revision>2</cp:revision>
  <cp:lastPrinted>2011-09-10T14:02:00Z</cp:lastPrinted>
  <dcterms:created xsi:type="dcterms:W3CDTF">2011-09-10T14:27:00Z</dcterms:created>
  <dcterms:modified xsi:type="dcterms:W3CDTF">2011-09-10T14:27:00Z</dcterms:modified>
</cp:coreProperties>
</file>