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14" w:rsidRPr="002030C3" w:rsidRDefault="002030C3" w:rsidP="002030C3">
      <w:pPr>
        <w:spacing w:after="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6D098B">
        <w:rPr>
          <w:rFonts w:ascii="Tahoma" w:hAnsi="Tahoma" w:cs="Tahoma"/>
          <w:color w:val="00B050"/>
          <w:sz w:val="20"/>
          <w:szCs w:val="20"/>
        </w:rPr>
        <w:t xml:space="preserve">N'oublie pas d'enregistrer ton document : </w:t>
      </w:r>
      <w:r w:rsidR="006D098B">
        <w:rPr>
          <w:rFonts w:ascii="Tahoma" w:hAnsi="Tahoma" w:cs="Tahoma"/>
          <w:color w:val="00B050"/>
          <w:sz w:val="20"/>
          <w:szCs w:val="20"/>
        </w:rPr>
        <w:tab/>
      </w:r>
      <w:bookmarkStart w:id="0" w:name="_GoBack"/>
      <w:bookmarkEnd w:id="0"/>
      <w:r w:rsidRPr="002030C3">
        <w:rPr>
          <w:rFonts w:ascii="Tahoma" w:hAnsi="Tahoma" w:cs="Tahoma"/>
          <w:b/>
          <w:color w:val="00B050"/>
          <w:sz w:val="20"/>
          <w:szCs w:val="20"/>
        </w:rPr>
        <w:t xml:space="preserve">&gt; Fichier &gt; Enregistrer sous &gt; </w:t>
      </w:r>
      <w:proofErr w:type="spellStart"/>
      <w:r w:rsidRPr="002030C3">
        <w:rPr>
          <w:rFonts w:ascii="Tahoma" w:hAnsi="Tahoma" w:cs="Tahoma"/>
          <w:b/>
          <w:color w:val="00B050"/>
          <w:sz w:val="20"/>
          <w:szCs w:val="20"/>
        </w:rPr>
        <w:t>tautavel_monprenom</w:t>
      </w:r>
      <w:proofErr w:type="spellEnd"/>
    </w:p>
    <w:p w:rsidR="002030C3" w:rsidRP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9103"/>
      </w:tblGrid>
      <w:tr w:rsidR="002030C3" w:rsidRPr="002030C3" w:rsidTr="002030C3">
        <w:tc>
          <w:tcPr>
            <w:tcW w:w="1242" w:type="dxa"/>
          </w:tcPr>
          <w:p w:rsidR="002030C3" w:rsidRPr="002030C3" w:rsidRDefault="002030C3" w:rsidP="00433CA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</w:p>
        </w:tc>
        <w:tc>
          <w:tcPr>
            <w:tcW w:w="9103" w:type="dxa"/>
            <w:shd w:val="clear" w:color="auto" w:fill="FDE9D9" w:themeFill="accent6" w:themeFillTint="33"/>
          </w:tcPr>
          <w:p w:rsidR="002030C3" w:rsidRPr="002030C3" w:rsidRDefault="002030C3" w:rsidP="00433CA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3" w:rsidRPr="002030C3" w:rsidTr="002030C3">
        <w:tc>
          <w:tcPr>
            <w:tcW w:w="1242" w:type="dxa"/>
          </w:tcPr>
          <w:p w:rsidR="002030C3" w:rsidRPr="002030C3" w:rsidRDefault="002030C3" w:rsidP="00433CA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</w:p>
        </w:tc>
        <w:tc>
          <w:tcPr>
            <w:tcW w:w="9103" w:type="dxa"/>
            <w:shd w:val="clear" w:color="auto" w:fill="FDE9D9" w:themeFill="accent6" w:themeFillTint="33"/>
          </w:tcPr>
          <w:p w:rsidR="002030C3" w:rsidRPr="002030C3" w:rsidRDefault="002030C3" w:rsidP="00433CA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3" w:rsidRPr="002030C3" w:rsidTr="002030C3">
        <w:tc>
          <w:tcPr>
            <w:tcW w:w="1242" w:type="dxa"/>
          </w:tcPr>
          <w:p w:rsidR="002030C3" w:rsidRPr="002030C3" w:rsidRDefault="002030C3" w:rsidP="00433CA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Classe :</w:t>
            </w:r>
          </w:p>
        </w:tc>
        <w:tc>
          <w:tcPr>
            <w:tcW w:w="9103" w:type="dxa"/>
            <w:shd w:val="clear" w:color="auto" w:fill="FDE9D9" w:themeFill="accent6" w:themeFillTint="33"/>
          </w:tcPr>
          <w:p w:rsidR="002030C3" w:rsidRPr="002030C3" w:rsidRDefault="002030C3" w:rsidP="00433CA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3" w:rsidRP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2030C3" w:rsidRDefault="002030C3" w:rsidP="00433CA9">
      <w:pPr>
        <w:pStyle w:val="Titre"/>
        <w:jc w:val="center"/>
      </w:pPr>
      <w:r w:rsidRPr="002030C3">
        <w:t>Les hommes de Tautavel, il y a 450 000 ans</w:t>
      </w:r>
    </w:p>
    <w:p w:rsidR="002030C3" w:rsidRPr="002030C3" w:rsidRDefault="002030C3" w:rsidP="002030C3">
      <w:pPr>
        <w:spacing w:after="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2030C3">
        <w:rPr>
          <w:rFonts w:ascii="Tahoma" w:hAnsi="Tahoma" w:cs="Tahoma"/>
          <w:b/>
          <w:color w:val="00B050"/>
          <w:sz w:val="20"/>
          <w:szCs w:val="20"/>
        </w:rPr>
        <w:t>Consigne : Pour ce travail, tu devras cliquer sur les liens proposés (en bleu, souligné) pour ouvrir le navigateur à la bonne page. Ensuite, tu auras des réponses à donner aux questions.</w:t>
      </w:r>
    </w:p>
    <w:p w:rsid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2030C3" w:rsidRDefault="002030C3" w:rsidP="0072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C3">
        <w:rPr>
          <w:rFonts w:ascii="Times New Roman" w:hAnsi="Times New Roman" w:cs="Times New Roman"/>
          <w:b/>
          <w:color w:val="0000FF"/>
          <w:sz w:val="32"/>
          <w:szCs w:val="32"/>
        </w:rPr>
        <w:sym w:font="Wingdings" w:char="F03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0C3">
        <w:rPr>
          <w:rFonts w:ascii="Times New Roman" w:hAnsi="Times New Roman" w:cs="Times New Roman"/>
          <w:sz w:val="24"/>
          <w:szCs w:val="24"/>
        </w:rPr>
        <w:t xml:space="preserve">Essaye avec sur le lien internet : </w:t>
      </w:r>
      <w:hyperlink r:id="rId5" w:tooltip="Clic pour ouvrir la fenêtre dans le navigateur internet" w:history="1">
        <w:r w:rsidRPr="0072633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http://www.tautavel.culture.gouv.fr/</w:t>
        </w:r>
      </w:hyperlink>
    </w:p>
    <w:p w:rsidR="002030C3" w:rsidRPr="002030C3" w:rsidRDefault="002030C3" w:rsidP="0072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C3">
        <w:rPr>
          <w:rFonts w:ascii="Times New Roman" w:hAnsi="Times New Roman" w:cs="Times New Roman"/>
          <w:sz w:val="24"/>
          <w:szCs w:val="24"/>
        </w:rPr>
        <w:t>Ce site donne beaucoup d'informations sur l'homme de Tautavel.</w:t>
      </w:r>
    </w:p>
    <w:p w:rsidR="002030C3" w:rsidRPr="00433CA9" w:rsidRDefault="002030C3" w:rsidP="00433CA9">
      <w:pPr>
        <w:pStyle w:val="Titre1"/>
      </w:pPr>
      <w:r w:rsidRPr="00433CA9">
        <w:t xml:space="preserve">1. Le </w:t>
      </w:r>
      <w:proofErr w:type="gramStart"/>
      <w:r w:rsidRPr="00433CA9">
        <w:t>climat  :</w:t>
      </w:r>
      <w:proofErr w:type="gramEnd"/>
      <w:r w:rsidRPr="00433CA9">
        <w:t xml:space="preserve"> quel temps faisait-il ?</w:t>
      </w:r>
    </w:p>
    <w:p w:rsidR="002030C3" w:rsidRP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72633B" w:rsidRDefault="0072633B" w:rsidP="00433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C3">
        <w:rPr>
          <w:rFonts w:ascii="Times New Roman" w:hAnsi="Times New Roman" w:cs="Times New Roman"/>
          <w:b/>
          <w:color w:val="0000FF"/>
          <w:sz w:val="32"/>
          <w:szCs w:val="32"/>
        </w:rPr>
        <w:sym w:font="Wingdings" w:char="F03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0C3" w:rsidRPr="0072633B">
        <w:rPr>
          <w:rFonts w:ascii="Times New Roman" w:hAnsi="Times New Roman" w:cs="Times New Roman"/>
          <w:sz w:val="24"/>
          <w:szCs w:val="24"/>
        </w:rPr>
        <w:t>Clique sur le lien :</w:t>
      </w:r>
    </w:p>
    <w:p w:rsidR="002030C3" w:rsidRPr="0072633B" w:rsidRDefault="0072633B" w:rsidP="0072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tooltip="Le climat : quel temps fait-il ?" w:history="1">
        <w:r w:rsidR="002030C3" w:rsidRPr="0072633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http://www.culture.gouv.fr/culture/arcnat/tautavel/fr/env_clim_acc.htm</w:t>
        </w:r>
      </w:hyperlink>
    </w:p>
    <w:p w:rsidR="002030C3" w:rsidRP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433CA9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33CA9">
        <w:rPr>
          <w:rFonts w:ascii="Times New Roman" w:hAnsi="Times New Roman" w:cs="Times New Roman"/>
          <w:color w:val="C00000"/>
          <w:sz w:val="24"/>
          <w:szCs w:val="24"/>
        </w:rPr>
        <w:t>Sur la page il y a 3 images : Il y a 550 000 ans, Il y a 500 000, Il y a 450 000.</w:t>
      </w:r>
    </w:p>
    <w:p w:rsidR="002030C3" w:rsidRPr="00433CA9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33CA9">
        <w:rPr>
          <w:rFonts w:ascii="Times New Roman" w:hAnsi="Times New Roman" w:cs="Times New Roman"/>
          <w:b/>
          <w:color w:val="C00000"/>
          <w:sz w:val="24"/>
          <w:szCs w:val="24"/>
        </w:rPr>
        <w:t>Clique</w:t>
      </w:r>
      <w:r w:rsidRPr="00433CA9">
        <w:rPr>
          <w:rFonts w:ascii="Times New Roman" w:hAnsi="Times New Roman" w:cs="Times New Roman"/>
          <w:color w:val="C00000"/>
          <w:sz w:val="24"/>
          <w:szCs w:val="24"/>
        </w:rPr>
        <w:t xml:space="preserve"> sur la </w:t>
      </w:r>
      <w:r w:rsidRPr="00433CA9">
        <w:rPr>
          <w:rFonts w:ascii="Times New Roman" w:hAnsi="Times New Roman" w:cs="Times New Roman"/>
          <w:b/>
          <w:color w:val="C00000"/>
          <w:sz w:val="24"/>
          <w:szCs w:val="24"/>
        </w:rPr>
        <w:t>3ème</w:t>
      </w:r>
      <w:r w:rsidRPr="00433CA9">
        <w:rPr>
          <w:rFonts w:ascii="Times New Roman" w:hAnsi="Times New Roman" w:cs="Times New Roman"/>
          <w:color w:val="C00000"/>
          <w:sz w:val="24"/>
          <w:szCs w:val="24"/>
        </w:rPr>
        <w:t xml:space="preserve"> (Il y a 450 000 ans).</w:t>
      </w:r>
    </w:p>
    <w:p w:rsidR="002030C3" w:rsidRP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2030C3" w:rsidRDefault="002030C3" w:rsidP="00433CA9">
      <w:pPr>
        <w:spacing w:after="12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2030C3">
        <w:rPr>
          <w:rFonts w:ascii="Tahoma" w:hAnsi="Tahoma" w:cs="Tahoma"/>
          <w:b/>
          <w:color w:val="00B050"/>
          <w:sz w:val="20"/>
          <w:szCs w:val="20"/>
        </w:rPr>
        <w:t>Coche la bonne case 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28"/>
        <w:gridCol w:w="612"/>
        <w:gridCol w:w="7581"/>
      </w:tblGrid>
      <w:tr w:rsidR="0072633B" w:rsidRPr="002030C3" w:rsidTr="0072633B">
        <w:tc>
          <w:tcPr>
            <w:tcW w:w="2228" w:type="dxa"/>
            <w:vMerge w:val="restart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Il y a 450 000 ans :</w:t>
            </w:r>
          </w:p>
        </w:tc>
        <w:tc>
          <w:tcPr>
            <w:tcW w:w="612" w:type="dxa"/>
            <w:shd w:val="clear" w:color="auto" w:fill="FDE9D9" w:themeFill="accent6" w:themeFillTint="33"/>
            <w:vAlign w:val="center"/>
          </w:tcPr>
          <w:p w:rsidR="0072633B" w:rsidRPr="0072633B" w:rsidRDefault="0072633B" w:rsidP="0072633B">
            <w:pPr>
              <w:spacing w:before="60" w:after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33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7581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Le climat était chaud et humide.</w:t>
            </w:r>
          </w:p>
        </w:tc>
      </w:tr>
      <w:tr w:rsidR="0072633B" w:rsidRPr="002030C3" w:rsidTr="0072633B">
        <w:tc>
          <w:tcPr>
            <w:tcW w:w="2228" w:type="dxa"/>
            <w:vMerge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7581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Le climat était froid et humide.</w:t>
            </w:r>
          </w:p>
        </w:tc>
      </w:tr>
      <w:tr w:rsidR="0072633B" w:rsidRPr="002030C3" w:rsidTr="0072633B">
        <w:tc>
          <w:tcPr>
            <w:tcW w:w="2228" w:type="dxa"/>
            <w:vMerge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7581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Le climat était froid et sec.</w:t>
            </w:r>
          </w:p>
        </w:tc>
      </w:tr>
    </w:tbl>
    <w:p w:rsidR="002030C3" w:rsidRPr="002030C3" w:rsidRDefault="002030C3" w:rsidP="00433CA9">
      <w:pPr>
        <w:pStyle w:val="Titre1"/>
      </w:pPr>
      <w:r w:rsidRPr="002030C3">
        <w:t>2. Les animaux</w:t>
      </w:r>
    </w:p>
    <w:p w:rsidR="002030C3" w:rsidRPr="002030C3" w:rsidRDefault="0072633B" w:rsidP="00433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C3">
        <w:rPr>
          <w:rFonts w:ascii="Times New Roman" w:hAnsi="Times New Roman" w:cs="Times New Roman"/>
          <w:b/>
          <w:color w:val="0000FF"/>
          <w:sz w:val="32"/>
          <w:szCs w:val="32"/>
        </w:rPr>
        <w:sym w:font="Wingdings" w:char="F03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0C3" w:rsidRPr="002030C3">
        <w:rPr>
          <w:rFonts w:ascii="Times New Roman" w:hAnsi="Times New Roman" w:cs="Times New Roman"/>
          <w:sz w:val="24"/>
          <w:szCs w:val="24"/>
        </w:rPr>
        <w:t>Clique sur le lien :</w:t>
      </w:r>
    </w:p>
    <w:p w:rsidR="002030C3" w:rsidRDefault="0072633B" w:rsidP="0072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tooltip="2. Les animaux" w:history="1">
        <w:r w:rsidR="002030C3" w:rsidRPr="0072633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http://www.culture.gouv.fr/culture/arcnat/tautavel/fr/env_faune_acc.htm</w:t>
        </w:r>
      </w:hyperlink>
    </w:p>
    <w:p w:rsidR="00433CA9" w:rsidRPr="00433CA9" w:rsidRDefault="00433CA9" w:rsidP="00433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3B" w:rsidRPr="00433CA9" w:rsidRDefault="002030C3" w:rsidP="00433CA9">
      <w:pPr>
        <w:spacing w:after="12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72633B">
        <w:rPr>
          <w:rFonts w:ascii="Tahoma" w:hAnsi="Tahoma" w:cs="Tahoma"/>
          <w:b/>
          <w:color w:val="00B050"/>
          <w:sz w:val="20"/>
          <w:szCs w:val="20"/>
        </w:rPr>
        <w:t>Quels animaux trouvait-on à l'époque ?</w:t>
      </w:r>
    </w:p>
    <w:tbl>
      <w:tblPr>
        <w:tblStyle w:val="Grilledutablea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345"/>
      </w:tblGrid>
      <w:tr w:rsidR="0072633B" w:rsidTr="0072633B">
        <w:tc>
          <w:tcPr>
            <w:tcW w:w="10345" w:type="dxa"/>
            <w:shd w:val="clear" w:color="auto" w:fill="FDE9D9" w:themeFill="accent6" w:themeFillTint="33"/>
          </w:tcPr>
          <w:p w:rsidR="0072633B" w:rsidRDefault="0072633B" w:rsidP="0020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3B" w:rsidRDefault="0072633B" w:rsidP="0020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3B" w:rsidRDefault="0072633B" w:rsidP="0020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3B" w:rsidRDefault="0072633B" w:rsidP="0020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3B" w:rsidRDefault="0072633B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2030C3" w:rsidRDefault="002030C3" w:rsidP="00433CA9">
      <w:pPr>
        <w:spacing w:after="12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2030C3">
        <w:rPr>
          <w:rFonts w:ascii="Tahoma" w:hAnsi="Tahoma" w:cs="Tahoma"/>
          <w:b/>
          <w:color w:val="00B050"/>
          <w:sz w:val="20"/>
          <w:szCs w:val="20"/>
        </w:rPr>
        <w:t>Coche la bonne case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02"/>
        <w:gridCol w:w="612"/>
        <w:gridCol w:w="7007"/>
      </w:tblGrid>
      <w:tr w:rsidR="0072633B" w:rsidRPr="002030C3" w:rsidTr="0072633B">
        <w:tc>
          <w:tcPr>
            <w:tcW w:w="2802" w:type="dxa"/>
            <w:vMerge w:val="restart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Ce sont des animaux de :</w:t>
            </w:r>
          </w:p>
        </w:tc>
        <w:tc>
          <w:tcPr>
            <w:tcW w:w="61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7007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Pays très froid.</w:t>
            </w:r>
          </w:p>
        </w:tc>
      </w:tr>
      <w:tr w:rsidR="0072633B" w:rsidRPr="002030C3" w:rsidTr="0072633B">
        <w:tc>
          <w:tcPr>
            <w:tcW w:w="2802" w:type="dxa"/>
            <w:vMerge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7007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Pays très chauds.</w:t>
            </w:r>
          </w:p>
        </w:tc>
      </w:tr>
      <w:tr w:rsidR="0072633B" w:rsidRPr="002030C3" w:rsidTr="0072633B">
        <w:tc>
          <w:tcPr>
            <w:tcW w:w="2802" w:type="dxa"/>
            <w:vMerge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7007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Pays tempérés (moyen, comme chez nous).</w:t>
            </w:r>
          </w:p>
        </w:tc>
      </w:tr>
    </w:tbl>
    <w:p w:rsidR="002030C3" w:rsidRPr="002030C3" w:rsidRDefault="002030C3" w:rsidP="00433CA9">
      <w:pPr>
        <w:pStyle w:val="Titre1"/>
      </w:pPr>
      <w:r w:rsidRPr="002030C3">
        <w:lastRenderedPageBreak/>
        <w:t>3. Les outils :</w:t>
      </w:r>
    </w:p>
    <w:p w:rsidR="002030C3" w:rsidRPr="002030C3" w:rsidRDefault="0072633B" w:rsidP="00433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C3">
        <w:rPr>
          <w:rFonts w:ascii="Times New Roman" w:hAnsi="Times New Roman" w:cs="Times New Roman"/>
          <w:b/>
          <w:color w:val="0000FF"/>
          <w:sz w:val="32"/>
          <w:szCs w:val="32"/>
        </w:rPr>
        <w:sym w:font="Wingdings" w:char="F03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0C3" w:rsidRPr="002030C3">
        <w:rPr>
          <w:rFonts w:ascii="Times New Roman" w:hAnsi="Times New Roman" w:cs="Times New Roman"/>
          <w:sz w:val="24"/>
          <w:szCs w:val="24"/>
        </w:rPr>
        <w:t>Clique sur le lien :</w:t>
      </w:r>
    </w:p>
    <w:p w:rsidR="002030C3" w:rsidRPr="0072633B" w:rsidRDefault="0072633B" w:rsidP="0072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tooltip="3. Les outils" w:history="1">
        <w:r w:rsidR="002030C3" w:rsidRPr="0072633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http://www.culture.gouv.fr/culture/arcnat/tautavel/fr/comp_chas_acc.htm</w:t>
        </w:r>
      </w:hyperlink>
    </w:p>
    <w:p w:rsidR="002030C3" w:rsidRP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433CA9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33CA9">
        <w:rPr>
          <w:rFonts w:ascii="Times New Roman" w:hAnsi="Times New Roman" w:cs="Times New Roman"/>
          <w:color w:val="C00000"/>
          <w:sz w:val="24"/>
          <w:szCs w:val="24"/>
        </w:rPr>
        <w:t xml:space="preserve">Puis, sur cette page, </w:t>
      </w:r>
      <w:r w:rsidRPr="00433CA9">
        <w:rPr>
          <w:rFonts w:ascii="Times New Roman" w:hAnsi="Times New Roman" w:cs="Times New Roman"/>
          <w:b/>
          <w:color w:val="C00000"/>
          <w:sz w:val="24"/>
          <w:szCs w:val="24"/>
        </w:rPr>
        <w:t>clique</w:t>
      </w:r>
      <w:r w:rsidRPr="00433CA9">
        <w:rPr>
          <w:rFonts w:ascii="Times New Roman" w:hAnsi="Times New Roman" w:cs="Times New Roman"/>
          <w:color w:val="C00000"/>
          <w:sz w:val="24"/>
          <w:szCs w:val="24"/>
        </w:rPr>
        <w:t xml:space="preserve"> sur l'image « </w:t>
      </w:r>
      <w:r w:rsidRPr="00433CA9">
        <w:rPr>
          <w:rFonts w:ascii="Times New Roman" w:hAnsi="Times New Roman" w:cs="Times New Roman"/>
          <w:b/>
          <w:color w:val="C00000"/>
          <w:sz w:val="24"/>
          <w:szCs w:val="24"/>
        </w:rPr>
        <w:t>Un campement de longue durée</w:t>
      </w:r>
      <w:r w:rsidRPr="00433CA9">
        <w:rPr>
          <w:rFonts w:ascii="Times New Roman" w:hAnsi="Times New Roman" w:cs="Times New Roman"/>
          <w:color w:val="C00000"/>
          <w:sz w:val="24"/>
          <w:szCs w:val="24"/>
        </w:rPr>
        <w:t> ».</w:t>
      </w:r>
    </w:p>
    <w:p w:rsidR="002030C3" w:rsidRP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2030C3" w:rsidRDefault="002030C3" w:rsidP="00433CA9">
      <w:pPr>
        <w:spacing w:after="12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2030C3">
        <w:rPr>
          <w:rFonts w:ascii="Tahoma" w:hAnsi="Tahoma" w:cs="Tahoma"/>
          <w:b/>
          <w:color w:val="00B050"/>
          <w:sz w:val="20"/>
          <w:szCs w:val="20"/>
        </w:rPr>
        <w:t>Clique sur le nom des outils pour faire apparaître l'explication de chacun et relie ce qui va ensemble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069"/>
        <w:gridCol w:w="350"/>
        <w:gridCol w:w="2792"/>
        <w:gridCol w:w="350"/>
        <w:gridCol w:w="4827"/>
      </w:tblGrid>
      <w:tr w:rsidR="0072633B" w:rsidRPr="002030C3" w:rsidTr="0072633B">
        <w:tc>
          <w:tcPr>
            <w:tcW w:w="2069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un racloir</w:t>
            </w:r>
          </w:p>
        </w:tc>
        <w:tc>
          <w:tcPr>
            <w:tcW w:w="350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</w:p>
        </w:tc>
        <w:tc>
          <w:tcPr>
            <w:tcW w:w="279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</w:p>
        </w:tc>
        <w:tc>
          <w:tcPr>
            <w:tcW w:w="4827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un objet comportant une série de dents obtenues par la retouche d'un bord.</w:t>
            </w:r>
          </w:p>
        </w:tc>
      </w:tr>
      <w:tr w:rsidR="0072633B" w:rsidRPr="002030C3" w:rsidTr="0072633B">
        <w:tc>
          <w:tcPr>
            <w:tcW w:w="2069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un denticulé</w:t>
            </w:r>
          </w:p>
        </w:tc>
        <w:tc>
          <w:tcPr>
            <w:tcW w:w="350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</w:p>
        </w:tc>
        <w:tc>
          <w:tcPr>
            <w:tcW w:w="279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</w:p>
        </w:tc>
        <w:tc>
          <w:tcPr>
            <w:tcW w:w="4827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un outil qui présente une série d'enlèvements sur les deux faces.</w:t>
            </w:r>
          </w:p>
        </w:tc>
      </w:tr>
      <w:tr w:rsidR="0072633B" w:rsidRPr="002030C3" w:rsidTr="0072633B">
        <w:tc>
          <w:tcPr>
            <w:tcW w:w="2069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gramStart"/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chopper</w:t>
            </w:r>
            <w:proofErr w:type="gramEnd"/>
          </w:p>
        </w:tc>
        <w:tc>
          <w:tcPr>
            <w:tcW w:w="350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</w:p>
        </w:tc>
        <w:tc>
          <w:tcPr>
            <w:tcW w:w="279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</w:p>
        </w:tc>
        <w:tc>
          <w:tcPr>
            <w:tcW w:w="4827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des éclats dont un bord a été aminci par retouche de façon très régulière.</w:t>
            </w:r>
          </w:p>
        </w:tc>
      </w:tr>
      <w:tr w:rsidR="0072633B" w:rsidRPr="002030C3" w:rsidTr="0072633B">
        <w:tc>
          <w:tcPr>
            <w:tcW w:w="2069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chopping-tool</w:t>
            </w:r>
            <w:proofErr w:type="spellEnd"/>
          </w:p>
        </w:tc>
        <w:tc>
          <w:tcPr>
            <w:tcW w:w="350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</w:p>
        </w:tc>
        <w:tc>
          <w:tcPr>
            <w:tcW w:w="2792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</w:p>
        </w:tc>
        <w:tc>
          <w:tcPr>
            <w:tcW w:w="4827" w:type="dxa"/>
            <w:shd w:val="clear" w:color="auto" w:fill="FDE9D9" w:themeFill="accent6" w:themeFillTint="33"/>
            <w:vAlign w:val="center"/>
          </w:tcPr>
          <w:p w:rsidR="0072633B" w:rsidRPr="002030C3" w:rsidRDefault="0072633B" w:rsidP="007263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3">
              <w:rPr>
                <w:rFonts w:ascii="Times New Roman" w:hAnsi="Times New Roman" w:cs="Times New Roman"/>
                <w:sz w:val="24"/>
                <w:szCs w:val="24"/>
              </w:rPr>
              <w:t>ou galet aménagé, c'est l'outil le plus simple : une arête tranchante.</w:t>
            </w:r>
          </w:p>
        </w:tc>
      </w:tr>
    </w:tbl>
    <w:p w:rsidR="002030C3" w:rsidRPr="002030C3" w:rsidRDefault="002030C3" w:rsidP="0020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0C3" w:rsidRPr="0072633B" w:rsidRDefault="002030C3" w:rsidP="00433CA9">
      <w:pPr>
        <w:spacing w:after="12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72633B">
        <w:rPr>
          <w:rFonts w:ascii="Tahoma" w:hAnsi="Tahoma" w:cs="Tahoma"/>
          <w:b/>
          <w:color w:val="00B050"/>
          <w:sz w:val="20"/>
          <w:szCs w:val="20"/>
        </w:rPr>
        <w:t>Avec quoi les hommes de Tautavel fabriquaient-ils leurs outils ?</w:t>
      </w:r>
    </w:p>
    <w:tbl>
      <w:tblPr>
        <w:tblStyle w:val="Grilledutablea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345"/>
      </w:tblGrid>
      <w:tr w:rsidR="0072633B" w:rsidTr="0072633B">
        <w:tc>
          <w:tcPr>
            <w:tcW w:w="10345" w:type="dxa"/>
            <w:shd w:val="clear" w:color="auto" w:fill="FDE9D9" w:themeFill="accent6" w:themeFillTint="33"/>
          </w:tcPr>
          <w:p w:rsidR="0072633B" w:rsidRDefault="0072633B" w:rsidP="0072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3B" w:rsidRDefault="0072633B" w:rsidP="0072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3B" w:rsidRDefault="0072633B" w:rsidP="0072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3B" w:rsidRDefault="0072633B" w:rsidP="0072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3" w:rsidRPr="002030C3" w:rsidRDefault="002030C3" w:rsidP="007263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C3" w:rsidRPr="002030C3" w:rsidSect="002030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C3"/>
    <w:rsid w:val="002030C3"/>
    <w:rsid w:val="0028613E"/>
    <w:rsid w:val="00433CA9"/>
    <w:rsid w:val="005F30F3"/>
    <w:rsid w:val="006D098B"/>
    <w:rsid w:val="0072633B"/>
    <w:rsid w:val="00D777B7"/>
    <w:rsid w:val="00D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030C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26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6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030C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26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6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gouv.fr/culture/arcnat/tautavel/fr/comp_chas_ac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e.gouv.fr/culture/arcnat/tautavel/fr/env_faune_acc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lture.gouv.fr/culture/arcnat/tautavel/fr/env_clim_acc.htm" TargetMode="External"/><Relationship Id="rId5" Type="http://schemas.openxmlformats.org/officeDocument/2006/relationships/hyperlink" Target="http://www.tautavel.culture.gouv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1. Le climat  : quel temps faisait-il ?</vt:lpstr>
      <vt:lpstr>2. Les animaux</vt:lpstr>
      <vt:lpstr>3. Les outils :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3</cp:revision>
  <cp:lastPrinted>2012-05-28T12:21:00Z</cp:lastPrinted>
  <dcterms:created xsi:type="dcterms:W3CDTF">2012-05-28T12:21:00Z</dcterms:created>
  <dcterms:modified xsi:type="dcterms:W3CDTF">2012-05-28T12:44:00Z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