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6" w:rsidRPr="001D4E79" w:rsidRDefault="00331CE6" w:rsidP="00744C99">
      <w:pPr>
        <w:spacing w:after="0"/>
        <w:jc w:val="right"/>
        <w:rPr>
          <w:lang w:val="fr-FR"/>
        </w:rPr>
      </w:pPr>
      <w:r w:rsidRPr="001D4E79">
        <w:rPr>
          <w:lang w:val="fr-FR"/>
        </w:rPr>
        <w:t>Réunion d'information du</w:t>
      </w:r>
      <w:r w:rsidR="00560CAF">
        <w:rPr>
          <w:lang w:val="fr-FR"/>
        </w:rPr>
        <w:t xml:space="preserve"> </w:t>
      </w:r>
      <w:r w:rsidRPr="00FC4952">
        <w:rPr>
          <w:b/>
          <w:lang w:val="fr-FR"/>
        </w:rPr>
        <w:t xml:space="preserve">vendredi </w:t>
      </w:r>
      <w:r w:rsidR="00006C17" w:rsidRPr="00FC4952">
        <w:rPr>
          <w:b/>
          <w:lang w:val="fr-FR"/>
        </w:rPr>
        <w:t>16 septembre 2011</w:t>
      </w:r>
    </w:p>
    <w:p w:rsidR="00FC4952" w:rsidRDefault="00FC4952" w:rsidP="00081AF2">
      <w:pPr>
        <w:pStyle w:val="Sansinterligne"/>
        <w:rPr>
          <w:lang w:val="fr-FR"/>
        </w:rPr>
      </w:pPr>
    </w:p>
    <w:p w:rsidR="00B45CC8" w:rsidRDefault="00B45CC8" w:rsidP="00081AF2">
      <w:pPr>
        <w:pStyle w:val="Sansinterligne"/>
        <w:rPr>
          <w:lang w:val="fr-FR"/>
        </w:rPr>
      </w:pPr>
      <w:r>
        <w:rPr>
          <w:lang w:val="fr-FR"/>
        </w:rPr>
        <w:t xml:space="preserve">Nombre de familles présentes : </w:t>
      </w:r>
      <w:r w:rsidRPr="00FC4952">
        <w:rPr>
          <w:b/>
          <w:u w:val="single"/>
          <w:lang w:val="fr-FR"/>
        </w:rPr>
        <w:t>10 familles sur 29</w:t>
      </w:r>
      <w:r>
        <w:rPr>
          <w:lang w:val="fr-FR"/>
        </w:rPr>
        <w:t xml:space="preserve"> pour la réunion en classe</w:t>
      </w:r>
      <w:r w:rsidR="00FC4952">
        <w:rPr>
          <w:lang w:val="fr-FR"/>
        </w:rPr>
        <w:t xml:space="preserve"> (et 3 autre</w:t>
      </w:r>
      <w:r w:rsidR="00224C07">
        <w:rPr>
          <w:lang w:val="fr-FR"/>
        </w:rPr>
        <w:t>s participant</w:t>
      </w:r>
      <w:bookmarkStart w:id="0" w:name="_GoBack"/>
      <w:bookmarkEnd w:id="0"/>
      <w:r w:rsidR="00FC4952">
        <w:rPr>
          <w:lang w:val="fr-FR"/>
        </w:rPr>
        <w:t xml:space="preserve"> à une autre réunion)</w:t>
      </w:r>
    </w:p>
    <w:p w:rsidR="00907CCE" w:rsidRDefault="00907CCE" w:rsidP="00030641">
      <w:pPr>
        <w:pStyle w:val="Titre1"/>
        <w:rPr>
          <w:lang w:val="fr-FR"/>
        </w:rPr>
      </w:pPr>
      <w:r>
        <w:rPr>
          <w:lang w:val="fr-FR"/>
        </w:rPr>
        <w:t>I. Particularité de la classe à mi-temps</w:t>
      </w:r>
    </w:p>
    <w:p w:rsidR="00907CCE" w:rsidRDefault="00907CCE" w:rsidP="00B60E8B">
      <w:pPr>
        <w:pStyle w:val="Titre4"/>
      </w:pPr>
      <w:r>
        <w:t>Répartition :</w:t>
      </w:r>
    </w:p>
    <w:p w:rsidR="00907CCE" w:rsidRDefault="00907CCE" w:rsidP="00907CCE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Lundi et mardi : Mme Talbot (qui assure également le jeudi dans la classe de CP)</w:t>
      </w:r>
    </w:p>
    <w:p w:rsidR="00907CCE" w:rsidRDefault="00907CCE" w:rsidP="00907CCE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 xml:space="preserve">Jeudi et vendredi : Mme Bonté (qui assure également le lundi, mardi et mercredi </w:t>
      </w:r>
      <w:r w:rsidR="002C7964" w:rsidRPr="009E7922">
        <w:rPr>
          <w:lang w:val="fr-FR"/>
        </w:rPr>
        <w:t>un poste d’animatrice informatique</w:t>
      </w:r>
      <w:r w:rsidR="002C7964">
        <w:rPr>
          <w:lang w:val="fr-FR"/>
        </w:rPr>
        <w:t xml:space="preserve"> </w:t>
      </w:r>
      <w:r>
        <w:rPr>
          <w:lang w:val="fr-FR"/>
        </w:rPr>
        <w:t>sur le secteur de Loudun)</w:t>
      </w:r>
    </w:p>
    <w:p w:rsidR="00907CCE" w:rsidRDefault="00907CCE" w:rsidP="00B60E8B">
      <w:pPr>
        <w:pStyle w:val="Titre4"/>
      </w:pPr>
      <w:r>
        <w:t>Pour rencontrer les maitresses :</w:t>
      </w:r>
    </w:p>
    <w:p w:rsidR="00907CCE" w:rsidRDefault="00907CCE" w:rsidP="00907CCE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Mme Talbot : le lundi</w:t>
      </w:r>
    </w:p>
    <w:p w:rsidR="00907CCE" w:rsidRDefault="00907CCE" w:rsidP="00907CCE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Mme Bonté : jeudi et vendredi</w:t>
      </w:r>
    </w:p>
    <w:p w:rsidR="00907CCE" w:rsidRPr="00907CCE" w:rsidRDefault="00907CCE" w:rsidP="00907CCE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Les deux ensembles si c’est nécessaire : uniquement le jeudi</w:t>
      </w:r>
    </w:p>
    <w:p w:rsidR="00331CE6" w:rsidRPr="00030641" w:rsidRDefault="00B45CC8" w:rsidP="00030641">
      <w:pPr>
        <w:pStyle w:val="Titre1"/>
        <w:rPr>
          <w:lang w:val="fr-FR"/>
        </w:rPr>
      </w:pPr>
      <w:r>
        <w:rPr>
          <w:lang w:val="fr-FR"/>
        </w:rPr>
        <w:t>I</w:t>
      </w:r>
      <w:r w:rsidR="00875EF9">
        <w:rPr>
          <w:lang w:val="fr-FR"/>
        </w:rPr>
        <w:t xml:space="preserve">I. </w:t>
      </w:r>
      <w:r w:rsidR="00907CCE">
        <w:rPr>
          <w:lang w:val="fr-FR"/>
        </w:rPr>
        <w:t xml:space="preserve">le </w:t>
      </w:r>
      <w:r w:rsidR="00331CE6" w:rsidRPr="00030641">
        <w:rPr>
          <w:lang w:val="fr-FR"/>
        </w:rPr>
        <w:t>Matériel </w:t>
      </w:r>
      <w:r w:rsidR="00030641">
        <w:rPr>
          <w:lang w:val="fr-FR"/>
        </w:rPr>
        <w:t>des enfants</w:t>
      </w:r>
    </w:p>
    <w:p w:rsidR="00030641" w:rsidRPr="00030641" w:rsidRDefault="00875EF9" w:rsidP="00030641">
      <w:pPr>
        <w:pStyle w:val="Titre2"/>
      </w:pPr>
      <w:r>
        <w:t xml:space="preserve">1. </w:t>
      </w:r>
      <w:r w:rsidR="00907CCE">
        <w:t xml:space="preserve">le </w:t>
      </w:r>
      <w:r w:rsidR="00030641">
        <w:t>Petit matériel</w:t>
      </w:r>
    </w:p>
    <w:p w:rsidR="00331CE6" w:rsidRPr="00875EF9" w:rsidRDefault="00331CE6" w:rsidP="00006C17">
      <w:pPr>
        <w:rPr>
          <w:lang w:val="fr-FR"/>
        </w:rPr>
      </w:pPr>
      <w:r w:rsidRPr="00030641">
        <w:rPr>
          <w:lang w:val="fr-FR"/>
        </w:rPr>
        <w:t xml:space="preserve">Contenu de la trousse : fourni par l’école. </w:t>
      </w:r>
      <w:r w:rsidRPr="00875EF9">
        <w:rPr>
          <w:lang w:val="fr-FR"/>
        </w:rPr>
        <w:t>Renouvellement fourni par l’école, sauf si les enfants abîment trop les crayons.</w:t>
      </w:r>
    </w:p>
    <w:p w:rsidR="00331CE6" w:rsidRPr="001D4E79" w:rsidRDefault="00331CE6" w:rsidP="00006C17">
      <w:pPr>
        <w:rPr>
          <w:lang w:val="fr-FR"/>
        </w:rPr>
      </w:pPr>
      <w:r w:rsidRPr="001D4E79">
        <w:rPr>
          <w:lang w:val="fr-FR"/>
        </w:rPr>
        <w:t xml:space="preserve">Retour des trousses aux vacances. Renouvellement des crayons de couleurs (couleurs principales </w:t>
      </w:r>
      <w:r w:rsidR="00B60E8B">
        <w:rPr>
          <w:lang w:val="fr-FR"/>
        </w:rPr>
        <w:t xml:space="preserve">surtout </w:t>
      </w:r>
      <w:r w:rsidRPr="001D4E79">
        <w:rPr>
          <w:lang w:val="fr-FR"/>
        </w:rPr>
        <w:t>: rouge, bleu, vert, jaune). Vérification du taille-crayon, de la règle (en particulier pour la géométrie).</w:t>
      </w:r>
    </w:p>
    <w:p w:rsidR="00331CE6" w:rsidRPr="001D4E79" w:rsidRDefault="00331CE6" w:rsidP="00006C17">
      <w:pPr>
        <w:rPr>
          <w:lang w:val="fr-FR"/>
        </w:rPr>
      </w:pPr>
      <w:r w:rsidRPr="001D4E79">
        <w:rPr>
          <w:lang w:val="fr-FR"/>
        </w:rPr>
        <w:t>Compas et équerre : conservés en classe dans une boite, afin qu’ils ne s’abiment pas dans les casiers, et puissent être utilisés plusieurs années.</w:t>
      </w:r>
    </w:p>
    <w:p w:rsidR="00331CE6" w:rsidRPr="001D4E79" w:rsidRDefault="00331CE6" w:rsidP="00006C17">
      <w:pPr>
        <w:rPr>
          <w:lang w:val="fr-FR"/>
        </w:rPr>
      </w:pPr>
      <w:r w:rsidRPr="001D4E79">
        <w:rPr>
          <w:lang w:val="fr-FR"/>
        </w:rPr>
        <w:t>A la maison : un stylo, un crayon de papier, des crayons de couleur.</w:t>
      </w:r>
    </w:p>
    <w:p w:rsidR="00331CE6" w:rsidRDefault="00006C17" w:rsidP="00030641">
      <w:pPr>
        <w:pStyle w:val="Titre2"/>
      </w:pPr>
      <w:r>
        <w:t>2</w:t>
      </w:r>
      <w:r w:rsidR="00875EF9">
        <w:t xml:space="preserve">. </w:t>
      </w:r>
      <w:r w:rsidR="00331CE6">
        <w:t xml:space="preserve">Les </w:t>
      </w:r>
      <w:r w:rsidR="00030641">
        <w:t>cahiers</w:t>
      </w:r>
    </w:p>
    <w:p w:rsidR="00B60E8B" w:rsidRDefault="00006C17" w:rsidP="00B60E8B">
      <w:pPr>
        <w:pStyle w:val="Titre4"/>
      </w:pPr>
      <w:r w:rsidRPr="00030641">
        <w:t xml:space="preserve">Le cahier de travail </w:t>
      </w:r>
      <w:r>
        <w:t>personnel</w:t>
      </w:r>
      <w:r w:rsidR="00B60E8B">
        <w:t xml:space="preserve"> :</w:t>
      </w:r>
    </w:p>
    <w:p w:rsidR="00006C17" w:rsidRDefault="00B60E8B" w:rsidP="00006C17">
      <w:pPr>
        <w:rPr>
          <w:lang w:val="fr-FR"/>
        </w:rPr>
      </w:pPr>
      <w:r w:rsidRPr="009E7922">
        <w:rPr>
          <w:lang w:val="fr-FR"/>
        </w:rPr>
        <w:t>I</w:t>
      </w:r>
      <w:r w:rsidR="00006C17" w:rsidRPr="009E7922">
        <w:rPr>
          <w:lang w:val="fr-FR"/>
        </w:rPr>
        <w:t xml:space="preserve">l sert pour l’apprentissage des mots de dictée, mais il servira aussi pour les opérations, le vocabulaire, la conjugaison… Il navigue entre l’école et la maison. </w:t>
      </w:r>
      <w:r w:rsidR="00006C17" w:rsidRPr="009E7922">
        <w:rPr>
          <w:b/>
          <w:u w:val="single"/>
          <w:lang w:val="fr-FR"/>
        </w:rPr>
        <w:t>Aucun autre cahier ne doit être utilisé</w:t>
      </w:r>
      <w:r w:rsidR="00006C17" w:rsidRPr="009E7922">
        <w:rPr>
          <w:lang w:val="fr-FR"/>
        </w:rPr>
        <w:t xml:space="preserve">. Ce cahier </w:t>
      </w:r>
      <w:r w:rsidR="002C7964" w:rsidRPr="009E7922">
        <w:rPr>
          <w:lang w:val="fr-FR"/>
        </w:rPr>
        <w:t>est</w:t>
      </w:r>
      <w:r w:rsidR="00006C17" w:rsidRPr="009E7922">
        <w:rPr>
          <w:lang w:val="fr-FR"/>
        </w:rPr>
        <w:t xml:space="preserve"> vérifié en classe.</w:t>
      </w:r>
    </w:p>
    <w:p w:rsidR="00006C17" w:rsidRDefault="00006C17" w:rsidP="00B60E8B">
      <w:pPr>
        <w:pStyle w:val="Titre4"/>
      </w:pPr>
      <w:r>
        <w:t>Les c</w:t>
      </w:r>
      <w:r w:rsidR="00331CE6" w:rsidRPr="00875EF9">
        <w:t xml:space="preserve">ahiers partant </w:t>
      </w:r>
      <w:r>
        <w:t>tous les soirs pour le travail à la maison :</w:t>
      </w:r>
    </w:p>
    <w:p w:rsidR="00006C17" w:rsidRPr="00006C17" w:rsidRDefault="00006C17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006C17">
        <w:rPr>
          <w:lang w:val="fr-FR"/>
        </w:rPr>
        <w:t xml:space="preserve">le </w:t>
      </w:r>
      <w:r w:rsidR="00331CE6" w:rsidRPr="00006C17">
        <w:rPr>
          <w:lang w:val="fr-FR"/>
        </w:rPr>
        <w:t>c</w:t>
      </w:r>
      <w:r w:rsidRPr="00006C17">
        <w:rPr>
          <w:lang w:val="fr-FR"/>
        </w:rPr>
        <w:t>ahier de lecture,</w:t>
      </w:r>
    </w:p>
    <w:p w:rsidR="00006C17" w:rsidRPr="00006C17" w:rsidRDefault="00006C17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006C17">
        <w:rPr>
          <w:lang w:val="fr-FR"/>
        </w:rPr>
        <w:t>le cahier d’anglais,</w:t>
      </w:r>
    </w:p>
    <w:p w:rsidR="00006C17" w:rsidRPr="00006C17" w:rsidRDefault="00006C17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006C17">
        <w:rPr>
          <w:lang w:val="fr-FR"/>
        </w:rPr>
        <w:t xml:space="preserve">les deux porte-vues </w:t>
      </w:r>
      <w:r w:rsidR="00331CE6" w:rsidRPr="00006C17">
        <w:rPr>
          <w:lang w:val="fr-FR"/>
        </w:rPr>
        <w:t xml:space="preserve">de français / </w:t>
      </w:r>
      <w:r w:rsidR="00352F87" w:rsidRPr="00006C17">
        <w:rPr>
          <w:lang w:val="fr-FR"/>
        </w:rPr>
        <w:t>mathémati</w:t>
      </w:r>
      <w:r w:rsidR="00331CE6" w:rsidRPr="00006C17">
        <w:rPr>
          <w:lang w:val="fr-FR"/>
        </w:rPr>
        <w:t>ques,</w:t>
      </w:r>
    </w:p>
    <w:p w:rsidR="00006C17" w:rsidRPr="00006C17" w:rsidRDefault="00006C17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006C17">
        <w:rPr>
          <w:lang w:val="fr-FR"/>
        </w:rPr>
        <w:t>le classeur de découverte du monde,</w:t>
      </w:r>
    </w:p>
    <w:p w:rsidR="00006C17" w:rsidRPr="00006C17" w:rsidRDefault="00006C17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006C17">
        <w:rPr>
          <w:lang w:val="fr-FR"/>
        </w:rPr>
        <w:t>le cahier de poésie,</w:t>
      </w:r>
    </w:p>
    <w:p w:rsidR="00331CE6" w:rsidRPr="00006C17" w:rsidRDefault="00006C17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006C17">
        <w:rPr>
          <w:lang w:val="fr-FR"/>
        </w:rPr>
        <w:t>l’agenda et le cahier de liaison.</w:t>
      </w:r>
    </w:p>
    <w:p w:rsidR="00006C17" w:rsidRDefault="00006C17" w:rsidP="00B60E8B">
      <w:pPr>
        <w:pStyle w:val="Titre4"/>
      </w:pPr>
      <w:r>
        <w:t>Les ca</w:t>
      </w:r>
      <w:r w:rsidR="00331CE6" w:rsidRPr="001D4E79">
        <w:t>hiers de travai</w:t>
      </w:r>
      <w:r>
        <w:t>l en classe :</w:t>
      </w:r>
    </w:p>
    <w:p w:rsidR="00006C17" w:rsidRDefault="00331CE6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1D4E79">
        <w:rPr>
          <w:lang w:val="fr-FR"/>
        </w:rPr>
        <w:t>un cahier de mathématiques (rouge</w:t>
      </w:r>
      <w:r w:rsidR="00006C17">
        <w:rPr>
          <w:lang w:val="fr-FR"/>
        </w:rPr>
        <w:t xml:space="preserve"> orangé), accompagné d’un manuel,</w:t>
      </w:r>
    </w:p>
    <w:p w:rsidR="00331CE6" w:rsidRPr="001D4E79" w:rsidRDefault="00006C17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un cahier de français (vert), accompagné d’un manuel.</w:t>
      </w:r>
    </w:p>
    <w:p w:rsidR="00331CE6" w:rsidRPr="00030641" w:rsidRDefault="00907CCE" w:rsidP="00907CCE">
      <w:pPr>
        <w:pStyle w:val="Titre2"/>
      </w:pPr>
      <w:r>
        <w:t>3</w:t>
      </w:r>
      <w:r w:rsidR="00875EF9">
        <w:t xml:space="preserve">. </w:t>
      </w:r>
      <w:r>
        <w:t xml:space="preserve">le </w:t>
      </w:r>
      <w:r w:rsidR="00030641">
        <w:t xml:space="preserve">Matériel </w:t>
      </w:r>
      <w:r>
        <w:t>de</w:t>
      </w:r>
      <w:r w:rsidR="00030641">
        <w:t xml:space="preserve"> classe</w:t>
      </w:r>
    </w:p>
    <w:p w:rsidR="00B60E8B" w:rsidRDefault="00B60E8B" w:rsidP="00B60E8B">
      <w:pPr>
        <w:pStyle w:val="Titre4"/>
      </w:pPr>
      <w:r>
        <w:t>Mathématiques :</w:t>
      </w:r>
    </w:p>
    <w:p w:rsidR="00331CE6" w:rsidRPr="001D4E79" w:rsidRDefault="00B60E8B" w:rsidP="00006C17">
      <w:pPr>
        <w:rPr>
          <w:lang w:val="fr-FR"/>
        </w:rPr>
      </w:pPr>
      <w:r>
        <w:rPr>
          <w:lang w:val="fr-FR"/>
        </w:rPr>
        <w:t>L</w:t>
      </w:r>
      <w:r w:rsidR="00030641">
        <w:rPr>
          <w:lang w:val="fr-FR"/>
        </w:rPr>
        <w:t xml:space="preserve">a base = </w:t>
      </w:r>
      <w:r w:rsidR="00907CCE">
        <w:rPr>
          <w:lang w:val="fr-FR"/>
        </w:rPr>
        <w:t xml:space="preserve">le </w:t>
      </w:r>
      <w:r w:rsidR="00030641">
        <w:rPr>
          <w:lang w:val="fr-FR"/>
        </w:rPr>
        <w:t>manuel</w:t>
      </w:r>
      <w:r w:rsidR="00030641" w:rsidRPr="00030641">
        <w:rPr>
          <w:lang w:val="fr-FR"/>
        </w:rPr>
        <w:t xml:space="preserve"> </w:t>
      </w:r>
      <w:r w:rsidR="00030641">
        <w:rPr>
          <w:lang w:val="fr-FR"/>
        </w:rPr>
        <w:t>« P</w:t>
      </w:r>
      <w:r w:rsidR="00331CE6" w:rsidRPr="00030641">
        <w:rPr>
          <w:lang w:val="fr-FR"/>
        </w:rPr>
        <w:t>our comprendre les mathématiques CE2</w:t>
      </w:r>
      <w:r w:rsidR="00907CCE">
        <w:rPr>
          <w:lang w:val="fr-FR"/>
        </w:rPr>
        <w:t> », édition 2009</w:t>
      </w:r>
      <w:r w:rsidR="00331CE6" w:rsidRPr="00030641">
        <w:rPr>
          <w:lang w:val="fr-FR"/>
        </w:rPr>
        <w:t xml:space="preserve">, </w:t>
      </w:r>
      <w:r w:rsidR="00907CCE">
        <w:rPr>
          <w:lang w:val="fr-FR"/>
        </w:rPr>
        <w:t>environ 2 livres pour 3 enfants. C</w:t>
      </w:r>
      <w:r w:rsidR="00331CE6" w:rsidRPr="00030641">
        <w:rPr>
          <w:lang w:val="fr-FR"/>
        </w:rPr>
        <w:t xml:space="preserve">omplété </w:t>
      </w:r>
      <w:r w:rsidR="00907CCE">
        <w:rPr>
          <w:lang w:val="fr-FR"/>
        </w:rPr>
        <w:t xml:space="preserve">éventuellement par </w:t>
      </w:r>
      <w:r w:rsidR="00331CE6" w:rsidRPr="00030641">
        <w:rPr>
          <w:lang w:val="fr-FR"/>
        </w:rPr>
        <w:t xml:space="preserve">Vivre les maths, édition 2008. </w:t>
      </w:r>
      <w:r w:rsidR="00331CE6" w:rsidRPr="001D4E79">
        <w:rPr>
          <w:lang w:val="fr-FR"/>
        </w:rPr>
        <w:t>Travail sur cahiers.</w:t>
      </w:r>
    </w:p>
    <w:p w:rsidR="00B60E8B" w:rsidRDefault="00331CE6" w:rsidP="00B60E8B">
      <w:pPr>
        <w:pStyle w:val="Titre4"/>
      </w:pPr>
      <w:r w:rsidRPr="001D4E79">
        <w:t>Françai</w:t>
      </w:r>
      <w:r w:rsidR="00B60E8B">
        <w:t>s :</w:t>
      </w:r>
    </w:p>
    <w:p w:rsidR="00331CE6" w:rsidRPr="00030641" w:rsidRDefault="00B60E8B" w:rsidP="00006C17">
      <w:pPr>
        <w:rPr>
          <w:lang w:val="fr-FR"/>
        </w:rPr>
      </w:pPr>
      <w:r>
        <w:rPr>
          <w:lang w:val="fr-FR"/>
        </w:rPr>
        <w:t>E</w:t>
      </w:r>
      <w:r w:rsidR="00331CE6" w:rsidRPr="001D4E79">
        <w:rPr>
          <w:lang w:val="fr-FR"/>
        </w:rPr>
        <w:t xml:space="preserve">n lecture, choix selon les projets de l’école et/ou de la classe, dans la littérature de jeunesse actuelle ou classique. </w:t>
      </w:r>
      <w:r w:rsidR="00331CE6" w:rsidRPr="00030641">
        <w:rPr>
          <w:lang w:val="fr-FR"/>
        </w:rPr>
        <w:t xml:space="preserve">Pour l’étude </w:t>
      </w:r>
      <w:r w:rsidR="00030641">
        <w:rPr>
          <w:lang w:val="fr-FR"/>
        </w:rPr>
        <w:t>de la langue : essentiellement « I</w:t>
      </w:r>
      <w:r w:rsidR="00331CE6" w:rsidRPr="00030641">
        <w:rPr>
          <w:lang w:val="fr-FR"/>
        </w:rPr>
        <w:t>le aux mots CE2</w:t>
      </w:r>
      <w:r w:rsidR="00030641">
        <w:rPr>
          <w:lang w:val="fr-FR"/>
        </w:rPr>
        <w:t> »</w:t>
      </w:r>
      <w:r w:rsidR="00907CCE">
        <w:rPr>
          <w:lang w:val="fr-FR"/>
        </w:rPr>
        <w:t>, édition 2002 (en classe, environ 1 livre pour 2 enfants) et 2008 (maitresses)</w:t>
      </w:r>
      <w:r w:rsidR="00331CE6" w:rsidRPr="00030641">
        <w:rPr>
          <w:lang w:val="fr-FR"/>
        </w:rPr>
        <w:t>, complété par d’autres manuels.</w:t>
      </w:r>
    </w:p>
    <w:p w:rsidR="00331CE6" w:rsidRPr="00875EF9" w:rsidRDefault="00875EF9" w:rsidP="00030641">
      <w:pPr>
        <w:pStyle w:val="Titre1"/>
        <w:rPr>
          <w:lang w:val="fr-FR"/>
        </w:rPr>
      </w:pPr>
      <w:r w:rsidRPr="00875EF9">
        <w:rPr>
          <w:lang w:val="fr-FR"/>
        </w:rPr>
        <w:lastRenderedPageBreak/>
        <w:t xml:space="preserve">III. </w:t>
      </w:r>
      <w:r w:rsidR="00331CE6" w:rsidRPr="00875EF9">
        <w:rPr>
          <w:lang w:val="fr-FR"/>
        </w:rPr>
        <w:t>Ce qu'on va faire en classe :</w:t>
      </w:r>
    </w:p>
    <w:p w:rsidR="00331CE6" w:rsidRDefault="00875EF9" w:rsidP="00030641">
      <w:pPr>
        <w:pStyle w:val="Titre2"/>
      </w:pPr>
      <w:r>
        <w:t xml:space="preserve">1. </w:t>
      </w:r>
      <w:r w:rsidR="00331CE6">
        <w:t>Les programmes</w:t>
      </w:r>
    </w:p>
    <w:p w:rsidR="00744C99" w:rsidRDefault="00331CE6" w:rsidP="00006C17">
      <w:pPr>
        <w:rPr>
          <w:lang w:val="fr-FR"/>
        </w:rPr>
      </w:pPr>
      <w:r w:rsidRPr="00875EF9">
        <w:rPr>
          <w:lang w:val="fr-FR"/>
        </w:rPr>
        <w:t>Ils correspondent à ceux de 2008.</w:t>
      </w:r>
    </w:p>
    <w:p w:rsidR="00907CCE" w:rsidRPr="009D4EC0" w:rsidRDefault="00907CCE" w:rsidP="00006C17">
      <w:pPr>
        <w:rPr>
          <w:lang w:val="fr-FR"/>
        </w:rPr>
      </w:pPr>
      <w:r>
        <w:rPr>
          <w:lang w:val="fr-FR"/>
        </w:rPr>
        <w:t>Cf. le l</w:t>
      </w:r>
      <w:r w:rsidR="00331CE6" w:rsidRPr="009D4EC0">
        <w:rPr>
          <w:lang w:val="fr-FR"/>
        </w:rPr>
        <w:t>ivret fournit par le ministère</w:t>
      </w:r>
      <w:r w:rsidR="009D4EC0" w:rsidRPr="009D4EC0">
        <w:rPr>
          <w:lang w:val="fr-FR"/>
        </w:rPr>
        <w:t xml:space="preserve"> </w:t>
      </w:r>
      <w:r>
        <w:rPr>
          <w:lang w:val="fr-FR"/>
        </w:rPr>
        <w:t>« Guide des parents » en début de CP, et qui s’</w:t>
      </w:r>
      <w:r w:rsidR="00744C99">
        <w:rPr>
          <w:lang w:val="fr-FR"/>
        </w:rPr>
        <w:t>applique</w:t>
      </w:r>
      <w:r>
        <w:rPr>
          <w:lang w:val="fr-FR"/>
        </w:rPr>
        <w:t xml:space="preserve"> toute la scolarité élémentaire de l’enfant.</w:t>
      </w:r>
      <w:r w:rsidR="00744C99">
        <w:rPr>
          <w:lang w:val="fr-FR"/>
        </w:rPr>
        <w:t xml:space="preserve"> </w:t>
      </w:r>
      <w:r>
        <w:rPr>
          <w:lang w:val="fr-FR"/>
        </w:rPr>
        <w:t xml:space="preserve">On peut retrouver et consulter la </w:t>
      </w:r>
      <w:r w:rsidR="00AE7510">
        <w:fldChar w:fldCharType="begin"/>
      </w:r>
      <w:r w:rsidR="00AE7510" w:rsidRPr="009E7922">
        <w:rPr>
          <w:lang w:val="fr-FR"/>
        </w:rPr>
        <w:instrText xml:space="preserve"> HYPERLINK "http://www.education.gouv.fr/cid48635/guide-pratique-des-parents-votre-enfant-a-l-ecole.html" </w:instrText>
      </w:r>
      <w:r w:rsidR="00AE7510">
        <w:fldChar w:fldCharType="separate"/>
      </w:r>
      <w:r w:rsidRPr="00907CCE">
        <w:rPr>
          <w:rStyle w:val="Lienhypertexte"/>
          <w:lang w:val="fr-FR"/>
        </w:rPr>
        <w:t>dernière version (2011-2012) du « Guide des parents »</w:t>
      </w:r>
      <w:r w:rsidR="00AE7510">
        <w:rPr>
          <w:rStyle w:val="Lienhypertexte"/>
          <w:lang w:val="fr-FR"/>
        </w:rPr>
        <w:fldChar w:fldCharType="end"/>
      </w:r>
      <w:r w:rsidR="00FC4952" w:rsidRPr="00FC4952">
        <w:rPr>
          <w:rStyle w:val="Appelnotedebasdep"/>
          <w:b/>
          <w:color w:val="0000FF" w:themeColor="hyperlink"/>
          <w:lang w:val="fr-FR"/>
        </w:rPr>
        <w:footnoteReference w:id="1"/>
      </w:r>
      <w:r>
        <w:rPr>
          <w:lang w:val="fr-FR"/>
        </w:rPr>
        <w:t xml:space="preserve"> sur le site institutionnel du l’éducation du gouvernement. Il peut y être feuilleté ou téléchargé, au choix.</w:t>
      </w:r>
    </w:p>
    <w:p w:rsidR="00907CCE" w:rsidRPr="001D4E79" w:rsidRDefault="00907CCE" w:rsidP="00006C17">
      <w:pPr>
        <w:rPr>
          <w:lang w:val="fr-FR"/>
        </w:rPr>
      </w:pPr>
      <w:r>
        <w:rPr>
          <w:lang w:val="fr-FR"/>
        </w:rPr>
        <w:t xml:space="preserve">Les </w:t>
      </w:r>
      <w:r w:rsidR="00AE7510">
        <w:fldChar w:fldCharType="begin"/>
      </w:r>
      <w:r w:rsidR="00AE7510" w:rsidRPr="009E7922">
        <w:rPr>
          <w:lang w:val="fr-FR"/>
        </w:rPr>
        <w:instrText xml:space="preserve"> HYPERLINK "http://eduscol.education.fr/pid23391/programmes-ecole-college.html" </w:instrText>
      </w:r>
      <w:r w:rsidR="00AE7510">
        <w:fldChar w:fldCharType="separate"/>
      </w:r>
      <w:r w:rsidRPr="00907CCE">
        <w:rPr>
          <w:rStyle w:val="Lienhypertexte"/>
          <w:lang w:val="fr-FR"/>
        </w:rPr>
        <w:t>p</w:t>
      </w:r>
      <w:r w:rsidR="00331CE6" w:rsidRPr="00907CCE">
        <w:rPr>
          <w:rStyle w:val="Lienhypertexte"/>
          <w:lang w:val="fr-FR"/>
        </w:rPr>
        <w:t xml:space="preserve">rogrammes </w:t>
      </w:r>
      <w:r w:rsidRPr="00907CCE">
        <w:rPr>
          <w:rStyle w:val="Lienhypertexte"/>
          <w:lang w:val="fr-FR"/>
        </w:rPr>
        <w:t>de l’école élémentaire</w:t>
      </w:r>
      <w:r w:rsidR="00AE7510">
        <w:rPr>
          <w:rStyle w:val="Lienhypertexte"/>
          <w:lang w:val="fr-FR"/>
        </w:rPr>
        <w:fldChar w:fldCharType="end"/>
      </w:r>
      <w:r w:rsidR="00FC4952" w:rsidRPr="00FC4952">
        <w:rPr>
          <w:rStyle w:val="Appelnotedebasdep"/>
          <w:b/>
          <w:color w:val="0000FF" w:themeColor="hyperlink"/>
          <w:lang w:val="fr-FR"/>
        </w:rPr>
        <w:footnoteReference w:id="2"/>
      </w:r>
      <w:r w:rsidRPr="00FC4952">
        <w:rPr>
          <w:b/>
          <w:lang w:val="fr-FR"/>
        </w:rPr>
        <w:t xml:space="preserve"> </w:t>
      </w:r>
      <w:r>
        <w:rPr>
          <w:lang w:val="fr-FR"/>
        </w:rPr>
        <w:t xml:space="preserve">sont </w:t>
      </w:r>
      <w:r w:rsidR="00331CE6" w:rsidRPr="00875EF9">
        <w:rPr>
          <w:lang w:val="fr-FR"/>
        </w:rPr>
        <w:t xml:space="preserve">consultables également sur </w:t>
      </w:r>
      <w:r w:rsidR="00AE7510">
        <w:fldChar w:fldCharType="begin"/>
      </w:r>
      <w:r w:rsidR="00AE7510" w:rsidRPr="009E7922">
        <w:rPr>
          <w:lang w:val="fr-FR"/>
        </w:rPr>
        <w:instrText xml:space="preserve"> HYPERLINK "http://eduscol.education.fr/" </w:instrText>
      </w:r>
      <w:r w:rsidR="00AE7510">
        <w:fldChar w:fldCharType="separate"/>
      </w:r>
      <w:r w:rsidR="00331CE6" w:rsidRPr="00907CCE">
        <w:rPr>
          <w:rStyle w:val="Lienhypertexte"/>
          <w:lang w:val="fr-FR"/>
        </w:rPr>
        <w:t>le site de l’Education Nationale</w:t>
      </w:r>
      <w:r w:rsidR="00AE7510">
        <w:rPr>
          <w:rStyle w:val="Lienhypertexte"/>
          <w:lang w:val="fr-FR"/>
        </w:rPr>
        <w:fldChar w:fldCharType="end"/>
      </w:r>
      <w:r w:rsidR="00FC4952" w:rsidRPr="00FC4952">
        <w:rPr>
          <w:rStyle w:val="Appelnotedebasdep"/>
          <w:b/>
          <w:color w:val="0000FF" w:themeColor="hyperlink"/>
          <w:lang w:val="fr-FR"/>
        </w:rPr>
        <w:footnoteReference w:id="3"/>
      </w:r>
      <w:r w:rsidR="00FC4952" w:rsidRPr="00FC4952">
        <w:rPr>
          <w:b/>
          <w:lang w:val="fr-FR"/>
        </w:rPr>
        <w:t xml:space="preserve"> </w:t>
      </w:r>
      <w:r w:rsidR="00FC4952">
        <w:rPr>
          <w:lang w:val="fr-FR"/>
        </w:rPr>
        <w:t>.</w:t>
      </w:r>
    </w:p>
    <w:p w:rsidR="00907CCE" w:rsidRDefault="00907CCE" w:rsidP="00B60E8B">
      <w:pPr>
        <w:pStyle w:val="Titre2"/>
      </w:pPr>
      <w:r w:rsidRPr="00B60E8B">
        <w:t>2. La répartition des enseignements</w:t>
      </w:r>
    </w:p>
    <w:p w:rsidR="00B60E8B" w:rsidRPr="00B60E8B" w:rsidRDefault="00B60E8B" w:rsidP="00B60E8B">
      <w:pPr>
        <w:pStyle w:val="Titre4"/>
      </w:pPr>
      <w:r w:rsidRPr="00B60E8B">
        <w:t>Mme Talbot :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Français : orthographe, vocabulaire, lecture suivie, production d’écrit, dictée</w:t>
      </w:r>
    </w:p>
    <w:p w:rsidR="00B60E8B" w:rsidRPr="009E7922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E7922">
        <w:rPr>
          <w:lang w:val="fr-FR"/>
        </w:rPr>
        <w:t>Mathématiques : calculs, géométrie, grandeurs et mesure</w:t>
      </w:r>
      <w:r w:rsidR="002C7964" w:rsidRPr="009E7922">
        <w:rPr>
          <w:lang w:val="fr-FR"/>
        </w:rPr>
        <w:t>, calcul mental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Géographie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Anglais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BCD et défi-lecture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EPS : une séance le lundi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Arts visuels et histoire des arts</w:t>
      </w:r>
    </w:p>
    <w:p w:rsidR="00B60E8B" w:rsidRDefault="00B60E8B" w:rsidP="00B60E8B">
      <w:pPr>
        <w:pStyle w:val="Titre4"/>
      </w:pPr>
      <w:r>
        <w:t>Mme Bonté :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Français : grammaire, conjugaison, lecture courte et production d’écrit sur d’autres types de texte, écriture / graphisme</w:t>
      </w:r>
    </w:p>
    <w:p w:rsidR="00B60E8B" w:rsidRPr="009E7922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E7922">
        <w:rPr>
          <w:lang w:val="fr-FR"/>
        </w:rPr>
        <w:t>Mathématiques : numération et résolution de problèmes</w:t>
      </w:r>
      <w:r w:rsidR="002C7964" w:rsidRPr="009E7922">
        <w:rPr>
          <w:lang w:val="fr-FR"/>
        </w:rPr>
        <w:t>, calcul mental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Histoire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Sciences et technologie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Poésie / odyssée poétique</w:t>
      </w:r>
    </w:p>
    <w:p w:rsid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EPS : une séance le vendredi, soit en extérieur, soit au gymnase</w:t>
      </w:r>
    </w:p>
    <w:p w:rsidR="00B60E8B" w:rsidRPr="00B60E8B" w:rsidRDefault="00B60E8B" w:rsidP="00B60E8B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Education musicale, dont la chorale</w:t>
      </w:r>
    </w:p>
    <w:p w:rsidR="00331CE6" w:rsidRDefault="00875EF9" w:rsidP="00030641">
      <w:pPr>
        <w:pStyle w:val="Titre2"/>
      </w:pPr>
      <w:r>
        <w:t xml:space="preserve">2. </w:t>
      </w:r>
      <w:r w:rsidR="00331CE6">
        <w:t>Découverte du monde</w:t>
      </w:r>
    </w:p>
    <w:p w:rsidR="00331CE6" w:rsidRPr="00030641" w:rsidRDefault="00331CE6" w:rsidP="00907CCE">
      <w:pPr>
        <w:rPr>
          <w:lang w:val="fr-FR"/>
        </w:rPr>
      </w:pPr>
      <w:r w:rsidRPr="00030641">
        <w:rPr>
          <w:lang w:val="fr-FR"/>
        </w:rPr>
        <w:t>Histoire </w:t>
      </w:r>
      <w:r w:rsidR="00907CCE">
        <w:rPr>
          <w:lang w:val="fr-FR"/>
        </w:rPr>
        <w:t xml:space="preserve">– Mme Bonté </w:t>
      </w:r>
      <w:r w:rsidRPr="00030641">
        <w:rPr>
          <w:lang w:val="fr-FR"/>
        </w:rPr>
        <w:t>: mesure du temps, frise chronologique, apparition de l’homme, les deux grandes périodes de la préhistoire, l’antiquité.</w:t>
      </w:r>
    </w:p>
    <w:p w:rsidR="009D4EC0" w:rsidRPr="009D4EC0" w:rsidRDefault="00331CE6" w:rsidP="00907CCE">
      <w:pPr>
        <w:rPr>
          <w:lang w:val="fr-FR"/>
        </w:rPr>
      </w:pPr>
      <w:r w:rsidRPr="009D4EC0">
        <w:rPr>
          <w:lang w:val="fr-FR"/>
        </w:rPr>
        <w:t>Géographie </w:t>
      </w:r>
      <w:r w:rsidR="00907CCE">
        <w:rPr>
          <w:lang w:val="fr-FR"/>
        </w:rPr>
        <w:t xml:space="preserve">– Mme Talbot </w:t>
      </w:r>
      <w:r w:rsidRPr="009D4EC0">
        <w:rPr>
          <w:lang w:val="fr-FR"/>
        </w:rPr>
        <w:t>: La planète, les grands ensembles planétaires,</w:t>
      </w:r>
      <w:r w:rsidR="00907CCE">
        <w:rPr>
          <w:lang w:val="fr-FR"/>
        </w:rPr>
        <w:t xml:space="preserve"> les paysages ruraux et urbains, la France administrative et les climats de la France.</w:t>
      </w:r>
    </w:p>
    <w:p w:rsidR="009D4EC0" w:rsidRPr="009D4EC0" w:rsidRDefault="009D4EC0" w:rsidP="00006C17">
      <w:pPr>
        <w:rPr>
          <w:lang w:val="fr-FR"/>
        </w:rPr>
      </w:pPr>
      <w:r w:rsidRPr="009D4EC0">
        <w:rPr>
          <w:lang w:val="fr-FR"/>
        </w:rPr>
        <w:t>Sciences </w:t>
      </w:r>
      <w:r w:rsidR="00B60E8B">
        <w:rPr>
          <w:lang w:val="fr-FR"/>
        </w:rPr>
        <w:t xml:space="preserve">– Mme Bonté </w:t>
      </w:r>
      <w:r w:rsidRPr="009D4EC0">
        <w:rPr>
          <w:lang w:val="fr-FR"/>
        </w:rPr>
        <w:t>:</w:t>
      </w:r>
      <w:r w:rsidR="00B60E8B">
        <w:rPr>
          <w:lang w:val="fr-FR"/>
        </w:rPr>
        <w:t xml:space="preserve"> Programmation en cours d’élaboration. Une partie importante sur les énergies nouvelles et le développement durable.</w:t>
      </w:r>
    </w:p>
    <w:p w:rsidR="00B8262C" w:rsidRDefault="00875EF9" w:rsidP="00030641">
      <w:pPr>
        <w:pStyle w:val="Titre2"/>
      </w:pPr>
      <w:r>
        <w:t xml:space="preserve">3. </w:t>
      </w:r>
      <w:r w:rsidR="00030641">
        <w:t>Autres disciplines</w:t>
      </w:r>
    </w:p>
    <w:p w:rsidR="00B8262C" w:rsidRPr="001D4E79" w:rsidRDefault="00B60E8B" w:rsidP="00006C17">
      <w:pPr>
        <w:rPr>
          <w:lang w:val="fr-FR"/>
        </w:rPr>
      </w:pPr>
      <w:r>
        <w:rPr>
          <w:lang w:val="fr-FR"/>
        </w:rPr>
        <w:t>Anglais : participation au projet fédérateur sur le département « Carnet de voyage imaginaire à Londres »</w:t>
      </w:r>
    </w:p>
    <w:p w:rsidR="00331CE6" w:rsidRPr="001D4E79" w:rsidRDefault="00331CE6" w:rsidP="00006C17">
      <w:pPr>
        <w:rPr>
          <w:lang w:val="fr-FR"/>
        </w:rPr>
      </w:pPr>
      <w:r w:rsidRPr="001D4E79">
        <w:rPr>
          <w:lang w:val="fr-FR"/>
        </w:rPr>
        <w:t>En extérieur : paire de chaussures de sport, celles que les enfants ont au pied.</w:t>
      </w:r>
    </w:p>
    <w:p w:rsidR="00331CE6" w:rsidRPr="00030641" w:rsidRDefault="00331CE6" w:rsidP="00006C17">
      <w:pPr>
        <w:rPr>
          <w:lang w:val="fr-FR"/>
        </w:rPr>
      </w:pPr>
      <w:r w:rsidRPr="00030641">
        <w:rPr>
          <w:lang w:val="fr-FR"/>
        </w:rPr>
        <w:t>Dans le gymnase : paire de chaussures dédiées ou à semelle propre, dans un sac.</w:t>
      </w:r>
    </w:p>
    <w:p w:rsidR="00331CE6" w:rsidRPr="00030641" w:rsidRDefault="00875EF9" w:rsidP="00030641">
      <w:pPr>
        <w:pStyle w:val="Titre1"/>
        <w:rPr>
          <w:lang w:val="fr-FR"/>
        </w:rPr>
      </w:pPr>
      <w:r>
        <w:rPr>
          <w:lang w:val="fr-FR"/>
        </w:rPr>
        <w:t xml:space="preserve">IV. </w:t>
      </w:r>
      <w:r w:rsidR="00331CE6" w:rsidRPr="00030641">
        <w:rPr>
          <w:lang w:val="fr-FR"/>
        </w:rPr>
        <w:t>Travail à la maison</w:t>
      </w:r>
      <w:r w:rsidR="00030641" w:rsidRPr="00030641">
        <w:rPr>
          <w:lang w:val="fr-FR"/>
        </w:rPr>
        <w:t> </w:t>
      </w:r>
    </w:p>
    <w:p w:rsidR="00B60E8B" w:rsidRPr="00560CAF" w:rsidRDefault="00B60E8B" w:rsidP="00B60E8B">
      <w:pPr>
        <w:pStyle w:val="Titre2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560CAF">
        <w:rPr>
          <w:b/>
          <w:sz w:val="22"/>
          <w:szCs w:val="22"/>
        </w:rPr>
        <w:t>Le travail à la maison est important !</w:t>
      </w:r>
    </w:p>
    <w:p w:rsidR="00B60E8B" w:rsidRPr="00B60E8B" w:rsidRDefault="00B60E8B" w:rsidP="00B60E8B">
      <w:pPr>
        <w:rPr>
          <w:lang w:val="fr-FR"/>
        </w:rPr>
      </w:pPr>
      <w:r w:rsidRPr="009E7922">
        <w:rPr>
          <w:b/>
          <w:u w:val="single"/>
          <w:lang w:val="fr-FR"/>
        </w:rPr>
        <w:t>Il doit être fait dans le cahier de travail personnel, pas dans un autre cahier</w:t>
      </w:r>
      <w:r w:rsidRPr="009E7922">
        <w:rPr>
          <w:lang w:val="fr-FR"/>
        </w:rPr>
        <w:t>. Ce cahier est le lien entre la maison et l’école.</w:t>
      </w:r>
    </w:p>
    <w:p w:rsidR="00331CE6" w:rsidRPr="00030641" w:rsidRDefault="00875EF9" w:rsidP="00030641">
      <w:pPr>
        <w:pStyle w:val="Titre2"/>
      </w:pPr>
      <w:r>
        <w:lastRenderedPageBreak/>
        <w:t xml:space="preserve">1. </w:t>
      </w:r>
      <w:r w:rsidR="00030641">
        <w:t>La lecture</w:t>
      </w:r>
    </w:p>
    <w:p w:rsidR="00331CE6" w:rsidRPr="001D4E79" w:rsidRDefault="00331CE6" w:rsidP="005172EC">
      <w:pPr>
        <w:spacing w:after="0"/>
        <w:rPr>
          <w:lang w:val="fr-FR"/>
        </w:rPr>
      </w:pPr>
      <w:r w:rsidRPr="001D4E79">
        <w:rPr>
          <w:lang w:val="fr-FR"/>
        </w:rPr>
        <w:t xml:space="preserve">- </w:t>
      </w:r>
      <w:r w:rsidR="00560CAF">
        <w:rPr>
          <w:lang w:val="fr-FR"/>
        </w:rPr>
        <w:t>L</w:t>
      </w:r>
      <w:r w:rsidRPr="001D4E79">
        <w:rPr>
          <w:lang w:val="fr-FR"/>
        </w:rPr>
        <w:t>ecture silencieuse complète</w:t>
      </w:r>
      <w:r w:rsidR="00560CAF">
        <w:rPr>
          <w:lang w:val="fr-FR"/>
        </w:rPr>
        <w:t>,</w:t>
      </w:r>
    </w:p>
    <w:p w:rsidR="00331CE6" w:rsidRPr="001D4E79" w:rsidRDefault="00331CE6" w:rsidP="005172EC">
      <w:pPr>
        <w:spacing w:after="0"/>
        <w:rPr>
          <w:lang w:val="fr-FR"/>
        </w:rPr>
      </w:pPr>
      <w:r w:rsidRPr="001D4E79">
        <w:rPr>
          <w:lang w:val="fr-FR"/>
        </w:rPr>
        <w:t>- lecture orale d’un passage seulement (les textes s’allongent), mais correctement</w:t>
      </w:r>
      <w:r w:rsidR="00560CAF">
        <w:rPr>
          <w:lang w:val="fr-FR"/>
        </w:rPr>
        <w:t>,</w:t>
      </w:r>
    </w:p>
    <w:p w:rsidR="00331CE6" w:rsidRPr="00030641" w:rsidRDefault="00331CE6" w:rsidP="00006C17">
      <w:pPr>
        <w:rPr>
          <w:lang w:val="fr-FR"/>
        </w:rPr>
      </w:pPr>
      <w:r w:rsidRPr="00030641">
        <w:rPr>
          <w:lang w:val="fr-FR"/>
        </w:rPr>
        <w:t>- vérification rapide de la compréhension par quelques questions, ou faire raconter</w:t>
      </w:r>
      <w:r w:rsidR="00560CAF">
        <w:rPr>
          <w:lang w:val="fr-FR"/>
        </w:rPr>
        <w:t>.</w:t>
      </w:r>
    </w:p>
    <w:p w:rsidR="00331CE6" w:rsidRDefault="00B60E8B" w:rsidP="00030641">
      <w:pPr>
        <w:pStyle w:val="Titre2"/>
      </w:pPr>
      <w:r>
        <w:t>2</w:t>
      </w:r>
      <w:r w:rsidR="00875EF9">
        <w:t>. Leçons</w:t>
      </w:r>
    </w:p>
    <w:p w:rsidR="00331CE6" w:rsidRPr="00560CAF" w:rsidRDefault="00331CE6" w:rsidP="00B60E8B">
      <w:pPr>
        <w:pStyle w:val="Titre2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560CAF">
        <w:rPr>
          <w:b/>
          <w:sz w:val="22"/>
          <w:szCs w:val="22"/>
        </w:rPr>
        <w:t>Par cœur : être capable de réciter l’essentiel, pas forcément dans l’ordre</w:t>
      </w:r>
      <w:r w:rsidR="00B8262C" w:rsidRPr="00560CAF">
        <w:rPr>
          <w:b/>
          <w:sz w:val="22"/>
          <w:szCs w:val="22"/>
        </w:rPr>
        <w:t xml:space="preserve"> ni avec les mots exacts, mais l’essentiel doit y être et</w:t>
      </w:r>
      <w:r w:rsidRPr="00560CAF">
        <w:rPr>
          <w:b/>
          <w:sz w:val="22"/>
          <w:szCs w:val="22"/>
        </w:rPr>
        <w:t xml:space="preserve"> en entier.</w:t>
      </w:r>
    </w:p>
    <w:p w:rsidR="00331CE6" w:rsidRDefault="00875EF9" w:rsidP="00006C17">
      <w:pPr>
        <w:rPr>
          <w:lang w:val="fr-FR"/>
        </w:rPr>
      </w:pPr>
      <w:r w:rsidRPr="00875EF9">
        <w:rPr>
          <w:b/>
          <w:lang w:val="fr-FR"/>
        </w:rPr>
        <w:t>ET</w:t>
      </w:r>
      <w:r w:rsidRPr="00875EF9">
        <w:rPr>
          <w:lang w:val="fr-FR"/>
        </w:rPr>
        <w:t xml:space="preserve"> à</w:t>
      </w:r>
      <w:r w:rsidR="00331CE6" w:rsidRPr="00875EF9">
        <w:rPr>
          <w:lang w:val="fr-FR"/>
        </w:rPr>
        <w:t xml:space="preserve"> comprendre : être capable d’expliquer brièvement.</w:t>
      </w:r>
    </w:p>
    <w:p w:rsidR="002C7964" w:rsidRPr="00875EF9" w:rsidRDefault="002C7964" w:rsidP="00006C17">
      <w:pPr>
        <w:rPr>
          <w:lang w:val="fr-FR"/>
        </w:rPr>
      </w:pPr>
      <w:r w:rsidRPr="009E7922">
        <w:rPr>
          <w:lang w:val="fr-FR"/>
        </w:rPr>
        <w:t>L’essentiel correspond aux phrases soulignées en rouge dans la leçon.</w:t>
      </w:r>
    </w:p>
    <w:p w:rsidR="00B05E94" w:rsidRPr="00030641" w:rsidRDefault="00331CE6" w:rsidP="00006C17">
      <w:pPr>
        <w:rPr>
          <w:lang w:val="fr-FR"/>
        </w:rPr>
      </w:pPr>
      <w:r w:rsidRPr="00030641">
        <w:rPr>
          <w:lang w:val="fr-FR"/>
        </w:rPr>
        <w:t>Essayer sur un ou deux exemples.</w:t>
      </w:r>
    </w:p>
    <w:p w:rsidR="00331CE6" w:rsidRDefault="00744C99" w:rsidP="00030641">
      <w:pPr>
        <w:pStyle w:val="Titre2"/>
      </w:pPr>
      <w:r>
        <w:t>3</w:t>
      </w:r>
      <w:r w:rsidR="00875EF9">
        <w:t>. Les mots de dictée</w:t>
      </w:r>
    </w:p>
    <w:p w:rsidR="00331CE6" w:rsidRDefault="0081538A" w:rsidP="00006C17">
      <w:pPr>
        <w:rPr>
          <w:lang w:val="fr-FR"/>
        </w:rPr>
      </w:pPr>
      <w:r>
        <w:rPr>
          <w:lang w:val="fr-FR"/>
        </w:rPr>
        <w:t>Voir le mot collé dans le cahier de liaison, et signé par les parents.</w:t>
      </w:r>
    </w:p>
    <w:p w:rsidR="0081538A" w:rsidRDefault="0081538A" w:rsidP="00006C17">
      <w:pPr>
        <w:rPr>
          <w:lang w:val="fr-FR"/>
        </w:rPr>
      </w:pPr>
      <w:r w:rsidRPr="009E7922">
        <w:rPr>
          <w:lang w:val="fr-FR"/>
        </w:rPr>
        <w:t xml:space="preserve">Ils doivent être appris en plusieurs fois : au moins une fois le </w:t>
      </w:r>
      <w:r w:rsidR="002C7964" w:rsidRPr="009E7922">
        <w:rPr>
          <w:lang w:val="fr-FR"/>
        </w:rPr>
        <w:t xml:space="preserve">lundi ou mardi (copiés au-moins une </w:t>
      </w:r>
      <w:r w:rsidRPr="009E7922">
        <w:rPr>
          <w:lang w:val="fr-FR"/>
        </w:rPr>
        <w:t>fois), puis être refait pendant le week-end (</w:t>
      </w:r>
      <w:r w:rsidR="002C7964" w:rsidRPr="009E7922">
        <w:rPr>
          <w:lang w:val="fr-FR"/>
        </w:rPr>
        <w:t xml:space="preserve">sous la dictée, sans erreur </w:t>
      </w:r>
      <w:r w:rsidRPr="009E7922">
        <w:rPr>
          <w:lang w:val="fr-FR"/>
        </w:rPr>
        <w:t>).</w:t>
      </w:r>
    </w:p>
    <w:p w:rsidR="00744C99" w:rsidRDefault="00744C99" w:rsidP="00744C99">
      <w:pPr>
        <w:pStyle w:val="Titre2"/>
      </w:pPr>
      <w:r>
        <w:t>4. L’organisation</w:t>
      </w:r>
    </w:p>
    <w:p w:rsidR="002C7964" w:rsidRDefault="00744C99" w:rsidP="00006C17">
      <w:pPr>
        <w:rPr>
          <w:lang w:val="fr-FR"/>
        </w:rPr>
      </w:pPr>
      <w:r w:rsidRPr="009E7922">
        <w:rPr>
          <w:lang w:val="fr-FR"/>
        </w:rPr>
        <w:t xml:space="preserve">Mme Talbot donne les devoirs </w:t>
      </w:r>
      <w:r w:rsidR="002C7964" w:rsidRPr="009E7922">
        <w:rPr>
          <w:lang w:val="fr-FR"/>
        </w:rPr>
        <w:t>le lundi soir pour le lundi suivant et le mardi soir pour le mardi suivant.</w:t>
      </w:r>
    </w:p>
    <w:p w:rsidR="00744C99" w:rsidRDefault="00744C99" w:rsidP="00006C17">
      <w:pPr>
        <w:rPr>
          <w:lang w:val="fr-FR"/>
        </w:rPr>
      </w:pPr>
      <w:r>
        <w:rPr>
          <w:lang w:val="fr-FR"/>
        </w:rPr>
        <w:t xml:space="preserve">Mme Bonté donne les devoirs </w:t>
      </w:r>
      <w:r w:rsidR="002C7964">
        <w:rPr>
          <w:lang w:val="fr-FR"/>
        </w:rPr>
        <w:t>du vendredi soir pour les jeudi</w:t>
      </w:r>
      <w:r w:rsidR="00B05E94">
        <w:rPr>
          <w:lang w:val="fr-FR"/>
        </w:rPr>
        <w:t>s et vendredis suivants, complétés ensuite le vendredi soir.</w:t>
      </w:r>
    </w:p>
    <w:p w:rsidR="00744C99" w:rsidRPr="001D4E79" w:rsidRDefault="00744C99" w:rsidP="00006C17">
      <w:pPr>
        <w:rPr>
          <w:lang w:val="fr-FR"/>
        </w:rPr>
      </w:pPr>
      <w:r>
        <w:rPr>
          <w:lang w:val="fr-FR"/>
        </w:rPr>
        <w:t>Les enfants doivent donc prendre l’habitude de regarder toute la semaine à venir dans leur agenda. En particulier pour les leçons d’histoire, de géographie et de sciences, ces leçons-là sont données d’une semaine sur l’autre. Il faut les apprendre en grande partie le weekend et le mercredi, pour être seulement revues la veille.</w:t>
      </w:r>
    </w:p>
    <w:p w:rsidR="009D4EC0" w:rsidRPr="009D4EC0" w:rsidRDefault="00875EF9" w:rsidP="009D4EC0">
      <w:pPr>
        <w:pStyle w:val="Titre1"/>
        <w:rPr>
          <w:lang w:val="fr-FR"/>
        </w:rPr>
      </w:pPr>
      <w:r>
        <w:rPr>
          <w:lang w:val="fr-FR"/>
        </w:rPr>
        <w:t xml:space="preserve">V. </w:t>
      </w:r>
      <w:r w:rsidR="009D4EC0">
        <w:rPr>
          <w:lang w:val="fr-FR"/>
        </w:rPr>
        <w:t>Quelques fonctionnement</w:t>
      </w:r>
      <w:r w:rsidR="0081538A">
        <w:rPr>
          <w:lang w:val="fr-FR"/>
        </w:rPr>
        <w:t>s</w:t>
      </w:r>
      <w:r w:rsidR="009D4EC0">
        <w:rPr>
          <w:lang w:val="fr-FR"/>
        </w:rPr>
        <w:t xml:space="preserve"> de classe</w:t>
      </w:r>
    </w:p>
    <w:p w:rsidR="00331CE6" w:rsidRDefault="00875EF9" w:rsidP="00030641">
      <w:pPr>
        <w:pStyle w:val="Titre2"/>
      </w:pPr>
      <w:r>
        <w:t xml:space="preserve">1. </w:t>
      </w:r>
      <w:r w:rsidR="009D4EC0">
        <w:t>La poésie</w:t>
      </w:r>
    </w:p>
    <w:p w:rsidR="009D4EC0" w:rsidRDefault="009D4EC0" w:rsidP="0081538A">
      <w:pPr>
        <w:rPr>
          <w:lang w:val="fr-FR"/>
        </w:rPr>
      </w:pPr>
      <w:r w:rsidRPr="00030641">
        <w:rPr>
          <w:lang w:val="fr-FR"/>
        </w:rPr>
        <w:t xml:space="preserve">Mise en place dans </w:t>
      </w:r>
      <w:r>
        <w:rPr>
          <w:lang w:val="fr-FR"/>
        </w:rPr>
        <w:t>quelques classes de l’école</w:t>
      </w:r>
      <w:r w:rsidRPr="00030641">
        <w:rPr>
          <w:lang w:val="fr-FR"/>
        </w:rPr>
        <w:t xml:space="preserve"> d’une Odyssée poétique.</w:t>
      </w:r>
    </w:p>
    <w:p w:rsidR="0081538A" w:rsidRDefault="0081538A" w:rsidP="0081538A">
      <w:pPr>
        <w:rPr>
          <w:lang w:val="fr-FR"/>
        </w:rPr>
      </w:pPr>
      <w:r>
        <w:rPr>
          <w:lang w:val="fr-FR"/>
        </w:rPr>
        <w:t xml:space="preserve">Le fonctionnement est expliqué brièvement dans le cahier de poésie (au début). Il est également présenté intégralement sur le site de l’école : </w:t>
      </w:r>
      <w:r w:rsidR="00AE7510">
        <w:fldChar w:fldCharType="begin"/>
      </w:r>
      <w:r w:rsidR="00AE7510" w:rsidRPr="009E7922">
        <w:rPr>
          <w:lang w:val="fr-FR"/>
        </w:rPr>
        <w:instrText xml:space="preserve"> HYPERLINK "http://sites86.ac-poitiers.fr/vouneuil-pagnol/spip.php?article6" </w:instrText>
      </w:r>
      <w:r w:rsidR="00AE7510">
        <w:fldChar w:fldCharType="separate"/>
      </w:r>
      <w:r w:rsidRPr="0081538A">
        <w:rPr>
          <w:rStyle w:val="Lienhypertexte"/>
          <w:lang w:val="fr-FR"/>
        </w:rPr>
        <w:t>Les classes &gt; Classe de Mmes Bonté et Talbot &gt; Odyssée poétique</w:t>
      </w:r>
      <w:r w:rsidR="00AE7510">
        <w:rPr>
          <w:rStyle w:val="Lienhypertexte"/>
          <w:lang w:val="fr-FR"/>
        </w:rPr>
        <w:fldChar w:fldCharType="end"/>
      </w:r>
      <w:r w:rsidR="00B05E94" w:rsidRPr="00B05E94">
        <w:rPr>
          <w:rStyle w:val="Appelnotedebasdep"/>
          <w:b/>
          <w:color w:val="0000FF" w:themeColor="hyperlink"/>
          <w:lang w:val="fr-FR"/>
        </w:rPr>
        <w:footnoteReference w:id="4"/>
      </w:r>
    </w:p>
    <w:p w:rsidR="0081538A" w:rsidRDefault="0081538A" w:rsidP="0081538A">
      <w:pPr>
        <w:pStyle w:val="Titre4"/>
      </w:pPr>
      <w:r>
        <w:t>Brièvement :</w:t>
      </w:r>
    </w:p>
    <w:p w:rsidR="0081538A" w:rsidRPr="0081538A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81538A">
        <w:rPr>
          <w:lang w:val="fr-FR"/>
        </w:rPr>
        <w:t>Au fond de la classe, il y a un classeur (deux identiques en fait) contenant de nombreuses poésies, chacune associée à un nombre de points selon leur difficulté.</w:t>
      </w:r>
    </w:p>
    <w:p w:rsidR="0081538A" w:rsidRPr="0081538A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81538A">
        <w:rPr>
          <w:lang w:val="fr-FR"/>
        </w:rPr>
        <w:t xml:space="preserve">Le choix de la poésie est libre. </w:t>
      </w:r>
      <w:r w:rsidR="00560CAF">
        <w:rPr>
          <w:lang w:val="fr-FR"/>
        </w:rPr>
        <w:t>Choix pendant les moments libres.</w:t>
      </w:r>
    </w:p>
    <w:p w:rsidR="0081538A" w:rsidRPr="0081538A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81538A">
        <w:rPr>
          <w:lang w:val="fr-FR"/>
        </w:rPr>
        <w:t xml:space="preserve">Les élèves ont un contrat à remplir pour chaque période de l’année : </w:t>
      </w:r>
      <w:r w:rsidR="00560CAF">
        <w:rPr>
          <w:lang w:val="fr-FR"/>
        </w:rPr>
        <w:t>minimum 24 points par période.</w:t>
      </w:r>
    </w:p>
    <w:p w:rsidR="0081538A" w:rsidRDefault="0081538A" w:rsidP="0081538A">
      <w:pPr>
        <w:pStyle w:val="Titre4"/>
      </w:pPr>
      <w:r>
        <w:t>Déroulement :</w:t>
      </w:r>
    </w:p>
    <w:p w:rsidR="0081538A" w:rsidRPr="0081538A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81538A">
        <w:rPr>
          <w:lang w:val="fr-FR"/>
        </w:rPr>
        <w:t>Choix de la poésie s</w:t>
      </w:r>
      <w:r>
        <w:rPr>
          <w:lang w:val="fr-FR"/>
        </w:rPr>
        <w:t>ans contrainte dans le classeur.</w:t>
      </w:r>
    </w:p>
    <w:p w:rsidR="0081538A" w:rsidRPr="0081538A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81538A">
        <w:rPr>
          <w:lang w:val="fr-FR"/>
        </w:rPr>
        <w:t>Copie sans erreur dans le cahier de poésie</w:t>
      </w:r>
      <w:r w:rsidR="00560CAF">
        <w:rPr>
          <w:lang w:val="fr-FR"/>
        </w:rPr>
        <w:t>.</w:t>
      </w:r>
    </w:p>
    <w:p w:rsidR="00560CAF" w:rsidRDefault="00560CAF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Illustration de la poésie, en rapport avec ce qu’elle dit.</w:t>
      </w:r>
    </w:p>
    <w:p w:rsidR="0081538A" w:rsidRPr="00560CAF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560CAF">
        <w:rPr>
          <w:lang w:val="fr-FR"/>
        </w:rPr>
        <w:t>Apprentissage, mémorisation par cœur.</w:t>
      </w:r>
    </w:p>
    <w:p w:rsidR="0081538A" w:rsidRPr="0081538A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81538A">
        <w:rPr>
          <w:lang w:val="fr-FR"/>
        </w:rPr>
        <w:t>Inscription sur le calendrier de récitation affiché en classe</w:t>
      </w:r>
      <w:r w:rsidR="00560CAF">
        <w:rPr>
          <w:lang w:val="fr-FR"/>
        </w:rPr>
        <w:t>.</w:t>
      </w:r>
    </w:p>
    <w:p w:rsidR="0081538A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81538A">
        <w:rPr>
          <w:lang w:val="fr-FR"/>
        </w:rPr>
        <w:t>Récitation en classe.</w:t>
      </w:r>
    </w:p>
    <w:p w:rsidR="002C7964" w:rsidRPr="0081538A" w:rsidRDefault="0081538A" w:rsidP="0081538A">
      <w:pPr>
        <w:rPr>
          <w:lang w:val="fr-FR"/>
        </w:rPr>
      </w:pPr>
      <w:r>
        <w:rPr>
          <w:lang w:val="fr-FR"/>
        </w:rPr>
        <w:t>Le tout en autonomie, chaque enfant avance à son rythme.</w:t>
      </w:r>
    </w:p>
    <w:p w:rsidR="005172EC" w:rsidRDefault="005172EC">
      <w:pPr>
        <w:spacing w:after="200" w:line="252" w:lineRule="auto"/>
        <w:jc w:val="left"/>
        <w:rPr>
          <w:caps/>
          <w:color w:val="632423" w:themeColor="accent2" w:themeShade="80"/>
          <w:spacing w:val="15"/>
          <w:sz w:val="24"/>
          <w:szCs w:val="24"/>
          <w:lang w:val="fr-FR"/>
        </w:rPr>
      </w:pPr>
      <w:r>
        <w:br w:type="page"/>
      </w:r>
    </w:p>
    <w:p w:rsidR="0081538A" w:rsidRPr="0081538A" w:rsidRDefault="00875EF9" w:rsidP="0081538A">
      <w:pPr>
        <w:pStyle w:val="Titre2"/>
      </w:pPr>
      <w:r>
        <w:lastRenderedPageBreak/>
        <w:t xml:space="preserve">2. </w:t>
      </w:r>
      <w:r w:rsidR="009D4EC0">
        <w:t>Défi-lecture</w:t>
      </w:r>
    </w:p>
    <w:p w:rsidR="009D4EC0" w:rsidRDefault="009D4EC0" w:rsidP="00006C17">
      <w:pPr>
        <w:rPr>
          <w:lang w:val="fr-FR"/>
        </w:rPr>
      </w:pPr>
      <w:r>
        <w:rPr>
          <w:lang w:val="fr-FR"/>
        </w:rPr>
        <w:t>Rappel des règles et du fonctionnement</w:t>
      </w:r>
      <w:r w:rsidR="0081538A">
        <w:rPr>
          <w:lang w:val="fr-FR"/>
        </w:rPr>
        <w:t xml:space="preserve"> sur le site de l’école : </w:t>
      </w:r>
      <w:r w:rsidR="00AE7510">
        <w:fldChar w:fldCharType="begin"/>
      </w:r>
      <w:r w:rsidR="00AE7510" w:rsidRPr="009E7922">
        <w:rPr>
          <w:lang w:val="fr-FR"/>
        </w:rPr>
        <w:instrText xml:space="preserve"> HYPERLINK "http://sites86.ac-poitiers.fr/vouneuil-pagnol/spip.php?article5" </w:instrText>
      </w:r>
      <w:r w:rsidR="00AE7510">
        <w:fldChar w:fldCharType="separate"/>
      </w:r>
      <w:r w:rsidR="0081538A" w:rsidRPr="0081538A">
        <w:rPr>
          <w:rStyle w:val="Lienhypertexte"/>
          <w:lang w:val="fr-FR"/>
        </w:rPr>
        <w:t>Projets de l’école &gt; Les défis-lecture</w:t>
      </w:r>
      <w:r w:rsidR="00AE7510">
        <w:rPr>
          <w:rStyle w:val="Lienhypertexte"/>
          <w:lang w:val="fr-FR"/>
        </w:rPr>
        <w:fldChar w:fldCharType="end"/>
      </w:r>
      <w:r w:rsidR="00B05E94">
        <w:rPr>
          <w:rStyle w:val="Appelnotedebasdep"/>
          <w:lang w:val="fr-FR"/>
        </w:rPr>
        <w:footnoteReference w:id="5"/>
      </w:r>
    </w:p>
    <w:p w:rsidR="009D4EC0" w:rsidRPr="009D4EC0" w:rsidRDefault="009D4EC0" w:rsidP="00744C99">
      <w:pPr>
        <w:pStyle w:val="Titre4"/>
      </w:pPr>
      <w:r>
        <w:t>Les principes</w:t>
      </w:r>
      <w:r w:rsidR="00744C99">
        <w:t> :</w:t>
      </w:r>
    </w:p>
    <w:p w:rsidR="009D4EC0" w:rsidRPr="009D4EC0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Plus de 50 titres par niveau (environ), dont une petite dizaine de livres documentaires (à la demande des parents d’élèves)</w:t>
      </w:r>
    </w:p>
    <w:p w:rsidR="009D4EC0" w:rsidRPr="009D4EC0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E7922">
        <w:rPr>
          <w:lang w:val="fr-FR"/>
        </w:rPr>
        <w:t>Les niveaux</w:t>
      </w:r>
      <w:r w:rsidR="002C7964" w:rsidRPr="009E7922">
        <w:rPr>
          <w:lang w:val="fr-FR"/>
        </w:rPr>
        <w:t xml:space="preserve"> 2 et 3 sont eux</w:t>
      </w:r>
      <w:r w:rsidRPr="009E7922">
        <w:rPr>
          <w:lang w:val="fr-FR"/>
        </w:rPr>
        <w:t>-</w:t>
      </w:r>
      <w:r w:rsidR="009D4EC0" w:rsidRPr="009E7922">
        <w:rPr>
          <w:lang w:val="fr-FR"/>
        </w:rPr>
        <w:t>même</w:t>
      </w:r>
      <w:r w:rsidR="002C7964" w:rsidRPr="009E7922">
        <w:rPr>
          <w:lang w:val="fr-FR"/>
        </w:rPr>
        <w:t>s</w:t>
      </w:r>
      <w:r w:rsidR="009D4EC0" w:rsidRPr="009E7922">
        <w:rPr>
          <w:lang w:val="fr-FR"/>
        </w:rPr>
        <w:t xml:space="preserve"> coupés chacun en deux parties, la deuxième </w:t>
      </w:r>
      <w:r w:rsidR="00744C99" w:rsidRPr="009E7922">
        <w:rPr>
          <w:lang w:val="fr-FR"/>
        </w:rPr>
        <w:t xml:space="preserve">étant </w:t>
      </w:r>
      <w:r w:rsidR="009D4EC0" w:rsidRPr="009E7922">
        <w:rPr>
          <w:lang w:val="fr-FR"/>
        </w:rPr>
        <w:t>plus difficile que</w:t>
      </w:r>
      <w:r w:rsidR="009D4EC0" w:rsidRPr="009D4EC0">
        <w:rPr>
          <w:lang w:val="fr-FR"/>
        </w:rPr>
        <w:t xml:space="preserve"> l'autre.</w:t>
      </w:r>
    </w:p>
    <w:p w:rsidR="009D4EC0" w:rsidRPr="009D4EC0" w:rsidRDefault="0081538A" w:rsidP="0081538A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>
        <w:rPr>
          <w:lang w:val="fr-FR"/>
        </w:rPr>
        <w:t>I</w:t>
      </w:r>
      <w:r w:rsidR="009D4EC0" w:rsidRPr="009D4EC0">
        <w:rPr>
          <w:lang w:val="fr-FR"/>
        </w:rPr>
        <w:t>l faut atteindre 200 points au minimum, en fin de période, pour avoir le droit de passer au niveau suivant.</w:t>
      </w:r>
      <w:r w:rsidR="00744C99">
        <w:rPr>
          <w:lang w:val="fr-FR"/>
        </w:rPr>
        <w:t xml:space="preserve"> Il n’est pas obligatoire de changer de niveau si l’enfant ne le souhaite pas.</w:t>
      </w:r>
    </w:p>
    <w:p w:rsidR="009D4EC0" w:rsidRPr="00744C99" w:rsidRDefault="009D4EC0" w:rsidP="00006C17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Il y a une fiche de question pour chaque titre, chacune permettant de gagner 10 points.</w:t>
      </w:r>
    </w:p>
    <w:p w:rsidR="009D4EC0" w:rsidRPr="001D4E79" w:rsidRDefault="009D4EC0" w:rsidP="00744C99">
      <w:pPr>
        <w:pStyle w:val="Titre4"/>
      </w:pPr>
      <w:r w:rsidRPr="001D4E79">
        <w:t>Les règles</w:t>
      </w:r>
      <w:r w:rsidR="00744C99">
        <w:t> :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Je dois lire au moins 3 livres par période.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Je n'ai pas droit à plus de 10 livres par période.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J'ai environ 15 jours pour lire un livre.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 xml:space="preserve">Il y a un moment « défi-lecture » en classe : </w:t>
      </w:r>
      <w:r w:rsidR="00744C99">
        <w:rPr>
          <w:lang w:val="fr-FR"/>
        </w:rPr>
        <w:t>le lundi matin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 xml:space="preserve">Je peux emmener le livre à la maison, mais il doit être </w:t>
      </w:r>
      <w:r w:rsidR="00352F87" w:rsidRPr="009D4EC0">
        <w:rPr>
          <w:lang w:val="fr-FR"/>
        </w:rPr>
        <w:t>ramené</w:t>
      </w:r>
      <w:r w:rsidRPr="009D4EC0">
        <w:rPr>
          <w:lang w:val="fr-FR"/>
        </w:rPr>
        <w:t xml:space="preserve"> en classe tous les matins pour pouvoir être lu quand j'ai un moment de libre.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Je ne peux prendre un nouveau livre que lorsque le questionnaire du précédent est fini.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Je dois rendre le livre avant de faire le questionnaire (on ne regarde pas le livre pour répondre aux questions).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J’ai le droit, mais pas trop souvent, de reposer un livre qui ne me plait vraiment pas, et d’en choisir un autre.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Je remplis la fiche de réponse uniquement avec des lettres en majuscule d’imprimerie (A / B / C / D).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La fiche de réponses doit rester en classe, dans la boite prévue pour.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Si je ne réussis pas le questionnaire d’un livre (3 points et moins), je dois relire le livre et refaire le questionnaire.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Pour réussir le niveau, il faut obtenir au moins 200 points. Les points sont comptés à chaque</w:t>
      </w:r>
      <w:r w:rsidR="00744C99">
        <w:rPr>
          <w:lang w:val="fr-FR"/>
        </w:rPr>
        <w:t xml:space="preserve"> retour de</w:t>
      </w:r>
      <w:r w:rsidRPr="009D4EC0">
        <w:rPr>
          <w:lang w:val="fr-FR"/>
        </w:rPr>
        <w:t xml:space="preserve"> </w:t>
      </w:r>
      <w:r w:rsidR="00352F87" w:rsidRPr="009D4EC0">
        <w:rPr>
          <w:lang w:val="fr-FR"/>
        </w:rPr>
        <w:t>vacance</w:t>
      </w:r>
      <w:r w:rsidR="00744C99">
        <w:rPr>
          <w:lang w:val="fr-FR"/>
        </w:rPr>
        <w:t>s</w:t>
      </w:r>
      <w:r w:rsidRPr="009D4EC0">
        <w:rPr>
          <w:lang w:val="fr-FR"/>
        </w:rPr>
        <w:t>.</w:t>
      </w:r>
    </w:p>
    <w:p w:rsidR="009D4EC0" w:rsidRPr="009D4EC0" w:rsidRDefault="009D4EC0" w:rsidP="00744C99">
      <w:pPr>
        <w:pStyle w:val="Paragraphedeliste"/>
        <w:numPr>
          <w:ilvl w:val="0"/>
          <w:numId w:val="1"/>
        </w:numPr>
        <w:ind w:left="568" w:hanging="284"/>
        <w:rPr>
          <w:lang w:val="fr-FR"/>
        </w:rPr>
      </w:pPr>
      <w:r w:rsidRPr="009D4EC0">
        <w:rPr>
          <w:lang w:val="fr-FR"/>
        </w:rPr>
        <w:t>Si on n’est pas très sûr de soi, on a le droit de rester une période de plus au même niveau et de commencer le niveau suivant un peu plus tard.</w:t>
      </w:r>
    </w:p>
    <w:p w:rsidR="009D4EC0" w:rsidRDefault="004448B1" w:rsidP="00875EF9">
      <w:pPr>
        <w:pStyle w:val="Titre2"/>
      </w:pPr>
      <w:r>
        <w:t>3</w:t>
      </w:r>
      <w:r w:rsidR="00875EF9">
        <w:t>. Les sites internet de la classe</w:t>
      </w:r>
    </w:p>
    <w:p w:rsidR="00875EF9" w:rsidRDefault="00875EF9" w:rsidP="00744C99">
      <w:pPr>
        <w:pStyle w:val="Titre4"/>
      </w:pPr>
      <w:r>
        <w:t>Le site pour les parents</w:t>
      </w:r>
      <w:r w:rsidR="00744C99">
        <w:t> :</w:t>
      </w:r>
    </w:p>
    <w:p w:rsidR="00744C99" w:rsidRPr="00560CAF" w:rsidRDefault="00AE7510" w:rsidP="00744C99">
      <w:pPr>
        <w:jc w:val="center"/>
        <w:rPr>
          <w:b/>
          <w:caps/>
          <w:color w:val="632423" w:themeColor="accent2" w:themeShade="80"/>
          <w:spacing w:val="15"/>
          <w:lang w:val="fr-FR"/>
        </w:rPr>
      </w:pPr>
      <w:hyperlink r:id="rId9" w:history="1">
        <w:r w:rsidR="00744C99" w:rsidRPr="009E7922">
          <w:rPr>
            <w:b/>
            <w:caps/>
            <w:color w:val="632423" w:themeColor="accent2" w:themeShade="80"/>
            <w:spacing w:val="15"/>
            <w:lang w:val="fr-FR"/>
          </w:rPr>
          <w:t>http://sites86.ac-poitiers.fr/vouneuil-pagnol/</w:t>
        </w:r>
      </w:hyperlink>
    </w:p>
    <w:p w:rsidR="00744C99" w:rsidRDefault="00875EF9" w:rsidP="00744C99">
      <w:pPr>
        <w:rPr>
          <w:lang w:val="fr-FR"/>
        </w:rPr>
      </w:pPr>
      <w:r>
        <w:rPr>
          <w:lang w:val="fr-FR"/>
        </w:rPr>
        <w:t xml:space="preserve">Pour y trouver : quelques informations </w:t>
      </w:r>
      <w:r w:rsidR="00744C99">
        <w:rPr>
          <w:lang w:val="fr-FR"/>
        </w:rPr>
        <w:t xml:space="preserve">les plus importantes </w:t>
      </w:r>
      <w:r>
        <w:rPr>
          <w:lang w:val="fr-FR"/>
        </w:rPr>
        <w:t>sur l’école.</w:t>
      </w:r>
    </w:p>
    <w:p w:rsidR="00875EF9" w:rsidRDefault="00875EF9" w:rsidP="00744C99">
      <w:pPr>
        <w:pStyle w:val="Titre4"/>
      </w:pPr>
      <w:r>
        <w:t>Le site pour les enfants</w:t>
      </w:r>
      <w:r w:rsidR="00744C99">
        <w:t> :</w:t>
      </w:r>
    </w:p>
    <w:p w:rsidR="00875EF9" w:rsidRPr="009E7922" w:rsidRDefault="00875EF9" w:rsidP="00744C99">
      <w:pPr>
        <w:jc w:val="center"/>
        <w:rPr>
          <w:b/>
          <w:caps/>
          <w:color w:val="632423" w:themeColor="accent2" w:themeShade="80"/>
          <w:spacing w:val="15"/>
          <w:lang w:val="fr-FR"/>
        </w:rPr>
      </w:pPr>
      <w:r w:rsidRPr="009E7922">
        <w:rPr>
          <w:b/>
          <w:caps/>
          <w:color w:val="632423" w:themeColor="accent2" w:themeShade="80"/>
          <w:spacing w:val="15"/>
          <w:lang w:val="fr-FR"/>
        </w:rPr>
        <w:t>http://www.beneyluschool.net/</w:t>
      </w:r>
    </w:p>
    <w:p w:rsidR="00875EF9" w:rsidRDefault="00875EF9" w:rsidP="00744C99">
      <w:pPr>
        <w:rPr>
          <w:lang w:val="fr-FR"/>
        </w:rPr>
      </w:pPr>
      <w:r>
        <w:rPr>
          <w:lang w:val="fr-FR"/>
        </w:rPr>
        <w:t>Pour commencer à appréhender l’utilisation d’un environnement numérique de travail.</w:t>
      </w:r>
    </w:p>
    <w:p w:rsidR="00744C99" w:rsidRDefault="00875EF9" w:rsidP="00744C99">
      <w:pPr>
        <w:rPr>
          <w:lang w:val="fr-FR"/>
        </w:rPr>
      </w:pPr>
      <w:r>
        <w:rPr>
          <w:lang w:val="fr-FR"/>
        </w:rPr>
        <w:t>A disposition des enfants : le cahier de texte (actualisé tous les jours), un blog, une me</w:t>
      </w:r>
      <w:r w:rsidR="00744C99">
        <w:rPr>
          <w:lang w:val="fr-FR"/>
        </w:rPr>
        <w:t>ssagerie interne, un calendrier, un moteur de recherche sécurisé, une médiathèque pour stocker des fichiers, une carte GPS de type GoogleMaps.</w:t>
      </w:r>
    </w:p>
    <w:p w:rsidR="00744C99" w:rsidRDefault="00744C99" w:rsidP="00744C99">
      <w:pPr>
        <w:rPr>
          <w:lang w:val="fr-FR"/>
        </w:rPr>
      </w:pPr>
      <w:r>
        <w:rPr>
          <w:lang w:val="fr-FR"/>
        </w:rPr>
        <w:t xml:space="preserve">Sur le blog en particulier sont accessibles </w:t>
      </w:r>
      <w:r w:rsidR="00B05E94">
        <w:rPr>
          <w:lang w:val="fr-FR"/>
        </w:rPr>
        <w:t>certaines</w:t>
      </w:r>
      <w:r>
        <w:rPr>
          <w:lang w:val="fr-FR"/>
        </w:rPr>
        <w:t xml:space="preserve"> leçons des enfants (en particulier histoire et sciences</w:t>
      </w:r>
      <w:r w:rsidR="00B05E94">
        <w:rPr>
          <w:lang w:val="fr-FR"/>
        </w:rPr>
        <w:t>, certaines leçons de français et mathématiques</w:t>
      </w:r>
      <w:r>
        <w:rPr>
          <w:lang w:val="fr-FR"/>
        </w:rPr>
        <w:t>), ce qui permet aux enfants de finir de copier une leçon s’ils n’ont pas fini. Ou</w:t>
      </w:r>
      <w:r w:rsidR="00B05E94">
        <w:rPr>
          <w:lang w:val="fr-FR"/>
        </w:rPr>
        <w:t xml:space="preserve"> bien de retrouver une leçon </w:t>
      </w:r>
      <w:r>
        <w:rPr>
          <w:lang w:val="fr-FR"/>
        </w:rPr>
        <w:t xml:space="preserve">si le porte-vues </w:t>
      </w:r>
      <w:r w:rsidR="00B05E94">
        <w:rPr>
          <w:lang w:val="fr-FR"/>
        </w:rPr>
        <w:t xml:space="preserve">ou le classeur </w:t>
      </w:r>
      <w:r>
        <w:rPr>
          <w:lang w:val="fr-FR"/>
        </w:rPr>
        <w:t>est oublié à l’école.</w:t>
      </w:r>
    </w:p>
    <w:p w:rsidR="00744C99" w:rsidRDefault="00744C99" w:rsidP="00744C99">
      <w:pPr>
        <w:rPr>
          <w:lang w:val="fr-FR"/>
        </w:rPr>
      </w:pPr>
      <w:r>
        <w:rPr>
          <w:lang w:val="fr-FR"/>
        </w:rPr>
        <w:t>Le tout dans un espace totalement sécurisé, et interdit à toute intrusion extérieur. Accessible uniquement par Identifiant / Mot de passe. De plus, tout ce qui est sur le site est entièrement visible par les maitresses, y compris la messagerie entre enfants. C’est comme si l’enfant était dans la classe.</w:t>
      </w:r>
    </w:p>
    <w:p w:rsidR="00744C99" w:rsidRPr="00030641" w:rsidRDefault="00744C99" w:rsidP="00744C99">
      <w:pPr>
        <w:rPr>
          <w:lang w:val="fr-FR"/>
        </w:rPr>
      </w:pPr>
    </w:p>
    <w:sectPr w:rsidR="00744C99" w:rsidRPr="00030641" w:rsidSect="00B45CC8">
      <w:footerReference w:type="default" r:id="rId10"/>
      <w:pgSz w:w="11906" w:h="16838" w:code="9"/>
      <w:pgMar w:top="851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10" w:rsidRDefault="00AE7510" w:rsidP="00CE3BE6">
      <w:pPr>
        <w:spacing w:after="0"/>
      </w:pPr>
      <w:r>
        <w:separator/>
      </w:r>
    </w:p>
  </w:endnote>
  <w:endnote w:type="continuationSeparator" w:id="0">
    <w:p w:rsidR="00AE7510" w:rsidRDefault="00AE7510" w:rsidP="00CE3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332653"/>
      <w:docPartObj>
        <w:docPartGallery w:val="Page Numbers (Bottom of Page)"/>
        <w:docPartUnique/>
      </w:docPartObj>
    </w:sdtPr>
    <w:sdtContent>
      <w:p w:rsidR="00CE3BE6" w:rsidRDefault="00C674DE">
        <w:pPr>
          <w:pStyle w:val="Pieddepage"/>
        </w:pPr>
        <w:r>
          <w:rPr>
            <w:noProof/>
            <w:lang w:val="fr-FR" w:eastAsia="fr-F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-270510</wp:posOffset>
                  </wp:positionH>
                  <wp:positionV relativeFrom="bottomMargin">
                    <wp:posOffset>-5715</wp:posOffset>
                  </wp:positionV>
                  <wp:extent cx="280035" cy="274320"/>
                  <wp:effectExtent l="5080" t="11430" r="10160" b="9525"/>
                  <wp:wrapNone/>
                  <wp:docPr id="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035" cy="274320"/>
                          </a:xfrm>
                          <a:prstGeom prst="foldedCorner">
                            <a:avLst>
                              <a:gd name="adj" fmla="val 34481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5CC8" w:rsidRPr="00B45CC8" w:rsidRDefault="00B45C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45CC8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45CC8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45CC8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674DE" w:rsidRPr="00C674DE">
                                <w:rPr>
                                  <w:noProof/>
                                  <w:sz w:val="20"/>
                                  <w:szCs w:val="20"/>
                                  <w:lang w:val="fr-FR"/>
                                </w:rPr>
                                <w:t>2</w:t>
                              </w:r>
                              <w:r w:rsidRPr="00B45CC8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-21.3pt;margin-top:-.45pt;width:22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" o:allowincell="f" adj="14152" strokecolor="gray" strokeweight=".25pt">
                  <v:textbox inset="0,0,0,0">
                    <w:txbxContent>
                      <w:p w:rsidR="00B45CC8" w:rsidRPr="00B45CC8" w:rsidRDefault="00B45C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45CC8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45CC8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45CC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C674DE" w:rsidRPr="00C674DE">
                          <w:rPr>
                            <w:noProof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B45CC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10" w:rsidRDefault="00AE7510" w:rsidP="00CE3BE6">
      <w:pPr>
        <w:spacing w:after="0"/>
      </w:pPr>
      <w:r>
        <w:separator/>
      </w:r>
    </w:p>
  </w:footnote>
  <w:footnote w:type="continuationSeparator" w:id="0">
    <w:p w:rsidR="00AE7510" w:rsidRDefault="00AE7510" w:rsidP="00CE3BE6">
      <w:pPr>
        <w:spacing w:after="0"/>
      </w:pPr>
      <w:r>
        <w:continuationSeparator/>
      </w:r>
    </w:p>
  </w:footnote>
  <w:footnote w:id="1">
    <w:p w:rsidR="00FC4952" w:rsidRPr="00FC4952" w:rsidRDefault="00FC495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>http://www.education.gouv.fr/cid48635/guide-pratique-des-parents-votre-enfant-a-l-ecole.html</w:t>
        </w:r>
      </w:hyperlink>
    </w:p>
  </w:footnote>
  <w:footnote w:id="2">
    <w:p w:rsidR="00FC4952" w:rsidRPr="00FC4952" w:rsidRDefault="00FC495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C4952">
        <w:rPr>
          <w:lang w:val="fr-FR"/>
        </w:rPr>
        <w:t xml:space="preserve"> </w:t>
      </w:r>
      <w:hyperlink r:id="rId2" w:history="1">
        <w:r w:rsidRPr="00FC4952">
          <w:rPr>
            <w:rStyle w:val="Lienhypertexte"/>
            <w:lang w:val="fr-FR"/>
          </w:rPr>
          <w:t>http://eduscol.education.fr/pid23391/programmes-ecole-college.html</w:t>
        </w:r>
      </w:hyperlink>
    </w:p>
  </w:footnote>
  <w:footnote w:id="3">
    <w:p w:rsidR="00FC4952" w:rsidRPr="00FC4952" w:rsidRDefault="00FC495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3" w:history="1">
        <w:r>
          <w:rPr>
            <w:rStyle w:val="Lienhypertexte"/>
          </w:rPr>
          <w:t>http://eduscol.education.fr/</w:t>
        </w:r>
      </w:hyperlink>
    </w:p>
  </w:footnote>
  <w:footnote w:id="4">
    <w:p w:rsidR="00B05E94" w:rsidRPr="00B05E94" w:rsidRDefault="00B05E9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05E94">
        <w:rPr>
          <w:lang w:val="fr-FR"/>
        </w:rPr>
        <w:t xml:space="preserve"> </w:t>
      </w:r>
      <w:hyperlink r:id="rId4" w:history="1">
        <w:r w:rsidRPr="00B05E94">
          <w:rPr>
            <w:rStyle w:val="Lienhypertexte"/>
            <w:lang w:val="fr-FR"/>
          </w:rPr>
          <w:t>http://sites86.ac-poitiers.fr/vouneuil-pagnol/spip.php?article6</w:t>
        </w:r>
      </w:hyperlink>
    </w:p>
  </w:footnote>
  <w:footnote w:id="5">
    <w:p w:rsidR="00B05E94" w:rsidRPr="00B05E94" w:rsidRDefault="00B05E9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05E94">
        <w:rPr>
          <w:lang w:val="fr-FR"/>
        </w:rPr>
        <w:t xml:space="preserve"> </w:t>
      </w:r>
      <w:hyperlink r:id="rId5" w:history="1">
        <w:r w:rsidRPr="00B05E94">
          <w:rPr>
            <w:rStyle w:val="Lienhypertexte"/>
            <w:lang w:val="fr-FR"/>
          </w:rPr>
          <w:t>http://sites86.ac-poitiers.fr/vouneuil-pagnol/spip.php?article5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7F8D"/>
    <w:multiLevelType w:val="hybridMultilevel"/>
    <w:tmpl w:val="13F26ABC"/>
    <w:lvl w:ilvl="0" w:tplc="2B965EB4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E6"/>
    <w:rsid w:val="00006C17"/>
    <w:rsid w:val="00030641"/>
    <w:rsid w:val="00081AF2"/>
    <w:rsid w:val="00147130"/>
    <w:rsid w:val="001D4E79"/>
    <w:rsid w:val="00217D0D"/>
    <w:rsid w:val="00224C07"/>
    <w:rsid w:val="00234B0B"/>
    <w:rsid w:val="002A55BD"/>
    <w:rsid w:val="002C7964"/>
    <w:rsid w:val="00331CE6"/>
    <w:rsid w:val="00352F87"/>
    <w:rsid w:val="004448B1"/>
    <w:rsid w:val="004B0AEC"/>
    <w:rsid w:val="005172EC"/>
    <w:rsid w:val="00560CAF"/>
    <w:rsid w:val="007245F8"/>
    <w:rsid w:val="00744C99"/>
    <w:rsid w:val="0081538A"/>
    <w:rsid w:val="0082288A"/>
    <w:rsid w:val="00875EF9"/>
    <w:rsid w:val="008C77EA"/>
    <w:rsid w:val="00907CCE"/>
    <w:rsid w:val="009D4EC0"/>
    <w:rsid w:val="009E7922"/>
    <w:rsid w:val="009F3872"/>
    <w:rsid w:val="00A3463D"/>
    <w:rsid w:val="00A67B82"/>
    <w:rsid w:val="00AE1DC0"/>
    <w:rsid w:val="00AE7510"/>
    <w:rsid w:val="00B05E94"/>
    <w:rsid w:val="00B45CC8"/>
    <w:rsid w:val="00B60E8B"/>
    <w:rsid w:val="00B8262C"/>
    <w:rsid w:val="00B94882"/>
    <w:rsid w:val="00C674DE"/>
    <w:rsid w:val="00CE3BE6"/>
    <w:rsid w:val="00D76DA3"/>
    <w:rsid w:val="00E02CCD"/>
    <w:rsid w:val="00EC612F"/>
    <w:rsid w:val="00FB4ED9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17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172EC"/>
    <w:pPr>
      <w:pBdr>
        <w:bottom w:val="thinThickSmallGap" w:sz="12" w:space="1" w:color="943634" w:themeColor="accent2" w:themeShade="BF"/>
      </w:pBdr>
      <w:spacing w:before="24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C17"/>
    <w:pPr>
      <w:pBdr>
        <w:bottom w:val="single" w:sz="4" w:space="1" w:color="622423" w:themeColor="accent2" w:themeShade="7F"/>
      </w:pBdr>
      <w:spacing w:before="240"/>
      <w:outlineLvl w:val="1"/>
    </w:pPr>
    <w:rPr>
      <w:caps/>
      <w:color w:val="632423" w:themeColor="accent2" w:themeShade="80"/>
      <w:spacing w:val="15"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06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72EC"/>
    <w:pPr>
      <w:spacing w:after="0"/>
      <w:jc w:val="left"/>
      <w:outlineLvl w:val="3"/>
    </w:pPr>
    <w:rPr>
      <w:color w:val="622423" w:themeColor="accent2" w:themeShade="7F"/>
      <w:spacing w:val="10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064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064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064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0641"/>
    <w:pPr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064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2EC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06C17"/>
    <w:rPr>
      <w:caps/>
      <w:color w:val="632423" w:themeColor="accent2" w:themeShade="80"/>
      <w:spacing w:val="15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306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172EC"/>
    <w:rPr>
      <w:color w:val="622423" w:themeColor="accent2" w:themeShade="7F"/>
      <w:spacing w:val="10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306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306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306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30641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06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064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30641"/>
    <w:pPr>
      <w:spacing w:after="0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030641"/>
    <w:rPr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064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030641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03064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03064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30641"/>
    <w:pPr>
      <w:spacing w:after="0"/>
    </w:pPr>
  </w:style>
  <w:style w:type="paragraph" w:styleId="Paragraphedeliste">
    <w:name w:val="List Paragraph"/>
    <w:basedOn w:val="Normal"/>
    <w:uiPriority w:val="34"/>
    <w:qFormat/>
    <w:rsid w:val="0003064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064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30641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06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06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030641"/>
    <w:rPr>
      <w:i/>
      <w:iCs/>
    </w:rPr>
  </w:style>
  <w:style w:type="character" w:styleId="Emphaseintense">
    <w:name w:val="Intense Emphasis"/>
    <w:uiPriority w:val="21"/>
    <w:qFormat/>
    <w:rsid w:val="0003064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306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0306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03064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0641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30641"/>
  </w:style>
  <w:style w:type="character" w:styleId="Lienhypertexte">
    <w:name w:val="Hyperlink"/>
    <w:basedOn w:val="Policepardfaut"/>
    <w:uiPriority w:val="99"/>
    <w:unhideWhenUsed/>
    <w:rsid w:val="00875E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3B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E3BE6"/>
  </w:style>
  <w:style w:type="paragraph" w:styleId="Pieddepage">
    <w:name w:val="footer"/>
    <w:basedOn w:val="Normal"/>
    <w:link w:val="PieddepageCar"/>
    <w:uiPriority w:val="99"/>
    <w:unhideWhenUsed/>
    <w:rsid w:val="00CE3B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E3BE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495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49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495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C495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5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17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172EC"/>
    <w:pPr>
      <w:pBdr>
        <w:bottom w:val="thinThickSmallGap" w:sz="12" w:space="1" w:color="943634" w:themeColor="accent2" w:themeShade="BF"/>
      </w:pBdr>
      <w:spacing w:before="24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C17"/>
    <w:pPr>
      <w:pBdr>
        <w:bottom w:val="single" w:sz="4" w:space="1" w:color="622423" w:themeColor="accent2" w:themeShade="7F"/>
      </w:pBdr>
      <w:spacing w:before="240"/>
      <w:outlineLvl w:val="1"/>
    </w:pPr>
    <w:rPr>
      <w:caps/>
      <w:color w:val="632423" w:themeColor="accent2" w:themeShade="80"/>
      <w:spacing w:val="15"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06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72EC"/>
    <w:pPr>
      <w:spacing w:after="0"/>
      <w:jc w:val="left"/>
      <w:outlineLvl w:val="3"/>
    </w:pPr>
    <w:rPr>
      <w:color w:val="622423" w:themeColor="accent2" w:themeShade="7F"/>
      <w:spacing w:val="10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064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064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064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0641"/>
    <w:pPr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064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2EC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06C17"/>
    <w:rPr>
      <w:caps/>
      <w:color w:val="632423" w:themeColor="accent2" w:themeShade="80"/>
      <w:spacing w:val="15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306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172EC"/>
    <w:rPr>
      <w:color w:val="622423" w:themeColor="accent2" w:themeShade="7F"/>
      <w:spacing w:val="10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306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306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306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30641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06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064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30641"/>
    <w:pPr>
      <w:spacing w:after="0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030641"/>
    <w:rPr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064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030641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03064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03064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30641"/>
    <w:pPr>
      <w:spacing w:after="0"/>
    </w:pPr>
  </w:style>
  <w:style w:type="paragraph" w:styleId="Paragraphedeliste">
    <w:name w:val="List Paragraph"/>
    <w:basedOn w:val="Normal"/>
    <w:uiPriority w:val="34"/>
    <w:qFormat/>
    <w:rsid w:val="0003064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064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30641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06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06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030641"/>
    <w:rPr>
      <w:i/>
      <w:iCs/>
    </w:rPr>
  </w:style>
  <w:style w:type="character" w:styleId="Emphaseintense">
    <w:name w:val="Intense Emphasis"/>
    <w:uiPriority w:val="21"/>
    <w:qFormat/>
    <w:rsid w:val="0003064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306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0306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03064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0641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30641"/>
  </w:style>
  <w:style w:type="character" w:styleId="Lienhypertexte">
    <w:name w:val="Hyperlink"/>
    <w:basedOn w:val="Policepardfaut"/>
    <w:uiPriority w:val="99"/>
    <w:unhideWhenUsed/>
    <w:rsid w:val="00875E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3B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E3BE6"/>
  </w:style>
  <w:style w:type="paragraph" w:styleId="Pieddepage">
    <w:name w:val="footer"/>
    <w:basedOn w:val="Normal"/>
    <w:link w:val="PieddepageCar"/>
    <w:uiPriority w:val="99"/>
    <w:unhideWhenUsed/>
    <w:rsid w:val="00CE3B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E3BE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495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49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495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C495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5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ites86.ac-poitiers.fr/vouneuil-pagno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duscol.education.fr/" TargetMode="External"/><Relationship Id="rId2" Type="http://schemas.openxmlformats.org/officeDocument/2006/relationships/hyperlink" Target="http://eduscol.education.fr/pid23391/programmes-ecole-college.html" TargetMode="External"/><Relationship Id="rId1" Type="http://schemas.openxmlformats.org/officeDocument/2006/relationships/hyperlink" Target="http://www.education.gouv.fr/cid48635/guide-pratique-des-parents-votre-enfant-a-l-ecole.html" TargetMode="External"/><Relationship Id="rId5" Type="http://schemas.openxmlformats.org/officeDocument/2006/relationships/hyperlink" Target="http://sites86.ac-poitiers.fr/vouneuil-pagnol/spip.php?article5" TargetMode="External"/><Relationship Id="rId4" Type="http://schemas.openxmlformats.org/officeDocument/2006/relationships/hyperlink" Target="http://sites86.ac-poitiers.fr/vouneuil-pagnol/spip.php?article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CAC5-1193-48C2-8386-B274B9E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2011-09-21T07:57:00Z</dcterms:created>
  <dcterms:modified xsi:type="dcterms:W3CDTF">2011-09-21T07:57:00Z</dcterms:modified>
</cp:coreProperties>
</file>