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71" w:rsidRPr="00970987" w:rsidRDefault="00B470A0" w:rsidP="00B470A0">
      <w:pPr>
        <w:spacing w:line="240" w:lineRule="auto"/>
        <w:rPr>
          <w:sz w:val="22"/>
        </w:rPr>
      </w:pPr>
      <w:bookmarkStart w:id="0" w:name="_GoBack"/>
      <w:bookmarkEnd w:id="0"/>
      <w:proofErr w:type="spellStart"/>
      <w:r w:rsidRPr="00970987">
        <w:rPr>
          <w:rFonts w:ascii="Gabrielle" w:hAnsi="Gabrielle"/>
          <w:sz w:val="40"/>
          <w:szCs w:val="40"/>
        </w:rPr>
        <w:t>Evaluation</w:t>
      </w:r>
      <w:proofErr w:type="spellEnd"/>
      <w:r w:rsidRPr="00970987">
        <w:rPr>
          <w:rFonts w:ascii="Gabrielle" w:hAnsi="Gabrielle"/>
          <w:sz w:val="40"/>
          <w:szCs w:val="40"/>
        </w:rPr>
        <w:t> : l’alimentation et la digestion</w:t>
      </w:r>
      <w:r w:rsidR="00970987">
        <w:rPr>
          <w:rFonts w:ascii="Gabrielle" w:hAnsi="Gabrielle"/>
          <w:sz w:val="40"/>
          <w:szCs w:val="40"/>
        </w:rPr>
        <w:tab/>
      </w:r>
      <w:r w:rsidR="00970987">
        <w:rPr>
          <w:rFonts w:ascii="Gabrielle" w:hAnsi="Gabrielle"/>
          <w:sz w:val="40"/>
          <w:szCs w:val="40"/>
        </w:rPr>
        <w:tab/>
      </w:r>
      <w:r w:rsidR="00970987">
        <w:rPr>
          <w:rFonts w:ascii="Gabrielle" w:hAnsi="Gabrielle"/>
          <w:sz w:val="40"/>
          <w:szCs w:val="40"/>
        </w:rPr>
        <w:tab/>
      </w:r>
      <w:r w:rsidR="00970987">
        <w:rPr>
          <w:rFonts w:ascii="Gabrielle" w:hAnsi="Gabrielle"/>
          <w:sz w:val="40"/>
          <w:szCs w:val="40"/>
        </w:rPr>
        <w:tab/>
      </w:r>
      <w:r w:rsidR="00970987">
        <w:rPr>
          <w:rFonts w:ascii="Gabrielle" w:hAnsi="Gabrielle"/>
          <w:sz w:val="40"/>
          <w:szCs w:val="40"/>
        </w:rPr>
        <w:tab/>
      </w:r>
      <w:r w:rsidR="00970987">
        <w:rPr>
          <w:sz w:val="22"/>
        </w:rPr>
        <w:tab/>
      </w:r>
      <w:r w:rsidR="00970987">
        <w:rPr>
          <w:sz w:val="14"/>
          <w:szCs w:val="14"/>
        </w:rPr>
        <w:t>…</w:t>
      </w:r>
      <w:r w:rsidR="00970987" w:rsidRPr="00970987">
        <w:rPr>
          <w:sz w:val="14"/>
          <w:szCs w:val="14"/>
        </w:rPr>
        <w:t>……………</w:t>
      </w:r>
      <w:r w:rsidR="00970987">
        <w:rPr>
          <w:sz w:val="22"/>
        </w:rPr>
        <w:t xml:space="preserve"> </w:t>
      </w:r>
      <w:r w:rsidR="00970987" w:rsidRPr="00970987">
        <w:rPr>
          <w:rFonts w:asciiTheme="minorHAnsi" w:hAnsiTheme="minorHAnsi"/>
          <w:sz w:val="20"/>
          <w:szCs w:val="20"/>
        </w:rPr>
        <w:t xml:space="preserve">/ </w:t>
      </w:r>
      <w:r w:rsidR="00970987">
        <w:rPr>
          <w:rFonts w:asciiTheme="minorHAnsi" w:hAnsiTheme="minorHAnsi"/>
          <w:sz w:val="20"/>
          <w:szCs w:val="20"/>
        </w:rPr>
        <w:t>30</w:t>
      </w:r>
    </w:p>
    <w:p w:rsidR="00B470A0" w:rsidRPr="00970987" w:rsidRDefault="00B470A0" w:rsidP="00B470A0">
      <w:pPr>
        <w:spacing w:line="240" w:lineRule="auto"/>
        <w:rPr>
          <w:sz w:val="22"/>
        </w:rPr>
      </w:pPr>
    </w:p>
    <w:p w:rsidR="00B470A0" w:rsidRPr="00970987" w:rsidRDefault="00B470A0" w:rsidP="00B470A0">
      <w:pPr>
        <w:spacing w:line="240" w:lineRule="auto"/>
        <w:rPr>
          <w:rFonts w:ascii="Tahoma" w:hAnsi="Tahoma" w:cs="Tahoma"/>
          <w:i/>
          <w:sz w:val="20"/>
          <w:szCs w:val="20"/>
          <w:u w:val="single"/>
        </w:rPr>
      </w:pPr>
      <w:r w:rsidRPr="00970987">
        <w:rPr>
          <w:rFonts w:ascii="Tahoma" w:hAnsi="Tahoma" w:cs="Tahoma"/>
          <w:i/>
          <w:sz w:val="20"/>
          <w:szCs w:val="20"/>
          <w:u w:val="single"/>
        </w:rPr>
        <w:t>Partie 1 : L’équilibre alimentaire</w:t>
      </w:r>
    </w:p>
    <w:p w:rsidR="00B470A0" w:rsidRPr="00970987" w:rsidRDefault="00B470A0" w:rsidP="00B470A0">
      <w:pPr>
        <w:spacing w:line="240" w:lineRule="auto"/>
        <w:rPr>
          <w:sz w:val="22"/>
        </w:rPr>
      </w:pPr>
    </w:p>
    <w:p w:rsidR="002F4140" w:rsidRPr="00970987" w:rsidRDefault="002F4140" w:rsidP="00B470A0">
      <w:pPr>
        <w:spacing w:line="240" w:lineRule="auto"/>
        <w:rPr>
          <w:sz w:val="22"/>
        </w:rPr>
        <w:sectPr w:rsidR="002F4140" w:rsidRPr="00970987" w:rsidSect="00B470A0">
          <w:pgSz w:w="11906" w:h="16838"/>
          <w:pgMar w:top="567" w:right="284" w:bottom="737" w:left="851" w:header="708" w:footer="708" w:gutter="0"/>
          <w:cols w:space="708"/>
          <w:docGrid w:linePitch="360"/>
        </w:sectPr>
      </w:pPr>
    </w:p>
    <w:p w:rsidR="00970987" w:rsidRDefault="00970987" w:rsidP="00B470A0">
      <w:pPr>
        <w:spacing w:line="240" w:lineRule="auto"/>
        <w:rPr>
          <w:sz w:val="22"/>
        </w:rPr>
      </w:pPr>
      <w:r w:rsidRPr="00970987">
        <w:rPr>
          <w:sz w:val="22"/>
        </w:rPr>
        <w:lastRenderedPageBreak/>
        <w:sym w:font="Wingdings 2" w:char="F075"/>
      </w:r>
      <w:r w:rsidRPr="00970987">
        <w:rPr>
          <w:sz w:val="22"/>
        </w:rPr>
        <w:t xml:space="preserve"> </w:t>
      </w:r>
      <w:r w:rsidRPr="00970987">
        <w:rPr>
          <w:rFonts w:asciiTheme="minorHAnsi" w:hAnsiTheme="minorHAnsi"/>
          <w:sz w:val="22"/>
          <w:u w:val="single"/>
        </w:rPr>
        <w:t>Réponds aux questions :</w:t>
      </w:r>
    </w:p>
    <w:p w:rsidR="00B470A0" w:rsidRPr="00970987" w:rsidRDefault="00B470A0" w:rsidP="00B470A0">
      <w:pPr>
        <w:spacing w:line="240" w:lineRule="auto"/>
        <w:rPr>
          <w:sz w:val="22"/>
        </w:rPr>
      </w:pPr>
      <w:r w:rsidRPr="00970987">
        <w:rPr>
          <w:sz w:val="22"/>
        </w:rPr>
        <w:t>Quels sont les différents groupes d’aliments ?</w:t>
      </w:r>
    </w:p>
    <w:p w:rsidR="00B470A0" w:rsidRPr="00970987" w:rsidRDefault="00B470A0" w:rsidP="00B470A0">
      <w:pPr>
        <w:spacing w:line="240" w:lineRule="auto"/>
        <w:rPr>
          <w:sz w:val="22"/>
        </w:rPr>
      </w:pPr>
    </w:p>
    <w:p w:rsidR="002F4140" w:rsidRPr="00970987" w:rsidRDefault="002F4140" w:rsidP="00B470A0">
      <w:pPr>
        <w:spacing w:line="240" w:lineRule="auto"/>
        <w:rPr>
          <w:sz w:val="22"/>
        </w:rPr>
      </w:pPr>
      <w:r w:rsidRPr="00970987">
        <w:rPr>
          <w:sz w:val="22"/>
        </w:rPr>
        <w:t xml:space="preserve">* </w:t>
      </w:r>
      <w:r w:rsidRPr="00970987">
        <w:rPr>
          <w:sz w:val="14"/>
          <w:szCs w:val="14"/>
        </w:rPr>
        <w:t>…………………………………………………………………………</w:t>
      </w:r>
      <w:r w:rsidRPr="00970987">
        <w:rPr>
          <w:sz w:val="22"/>
        </w:rPr>
        <w:tab/>
        <w:t xml:space="preserve">* </w:t>
      </w:r>
      <w:r w:rsidRPr="00970987">
        <w:rPr>
          <w:sz w:val="14"/>
          <w:szCs w:val="14"/>
        </w:rPr>
        <w:t>…………………………………………………………………………………………..</w:t>
      </w:r>
    </w:p>
    <w:p w:rsidR="002F4140" w:rsidRPr="00970987" w:rsidRDefault="002F4140" w:rsidP="002F4140">
      <w:pPr>
        <w:spacing w:line="240" w:lineRule="auto"/>
        <w:rPr>
          <w:sz w:val="22"/>
        </w:rPr>
      </w:pPr>
    </w:p>
    <w:p w:rsidR="00970987" w:rsidRPr="00970987" w:rsidRDefault="00970987" w:rsidP="00970987">
      <w:pPr>
        <w:spacing w:line="240" w:lineRule="auto"/>
        <w:rPr>
          <w:sz w:val="22"/>
        </w:rPr>
      </w:pPr>
      <w:r w:rsidRPr="00970987">
        <w:rPr>
          <w:sz w:val="22"/>
        </w:rPr>
        <w:t xml:space="preserve">* </w:t>
      </w:r>
      <w:r w:rsidRPr="00970987">
        <w:rPr>
          <w:sz w:val="14"/>
          <w:szCs w:val="14"/>
        </w:rPr>
        <w:t>…………………………………………………………………………</w:t>
      </w:r>
      <w:r w:rsidRPr="00970987">
        <w:rPr>
          <w:sz w:val="22"/>
        </w:rPr>
        <w:tab/>
        <w:t xml:space="preserve">* </w:t>
      </w:r>
      <w:r w:rsidRPr="00970987">
        <w:rPr>
          <w:sz w:val="14"/>
          <w:szCs w:val="14"/>
        </w:rPr>
        <w:t>…………………………………………………………………………………………..</w:t>
      </w:r>
    </w:p>
    <w:p w:rsidR="002F4140" w:rsidRPr="00970987" w:rsidRDefault="002F4140" w:rsidP="002F4140">
      <w:pPr>
        <w:spacing w:line="240" w:lineRule="auto"/>
        <w:rPr>
          <w:sz w:val="22"/>
        </w:rPr>
      </w:pPr>
    </w:p>
    <w:p w:rsidR="00970987" w:rsidRPr="00970987" w:rsidRDefault="00970987" w:rsidP="00970987">
      <w:pPr>
        <w:spacing w:line="240" w:lineRule="auto"/>
        <w:rPr>
          <w:sz w:val="22"/>
        </w:rPr>
      </w:pPr>
      <w:r w:rsidRPr="00970987">
        <w:rPr>
          <w:sz w:val="22"/>
        </w:rPr>
        <w:t xml:space="preserve">* </w:t>
      </w:r>
      <w:r w:rsidRPr="00970987">
        <w:rPr>
          <w:sz w:val="14"/>
          <w:szCs w:val="14"/>
        </w:rPr>
        <w:t>…………………………………………………………………………</w:t>
      </w:r>
      <w:r w:rsidRPr="00970987">
        <w:rPr>
          <w:sz w:val="22"/>
        </w:rPr>
        <w:tab/>
        <w:t xml:space="preserve">* </w:t>
      </w:r>
      <w:r w:rsidRPr="00970987">
        <w:rPr>
          <w:sz w:val="14"/>
          <w:szCs w:val="14"/>
        </w:rPr>
        <w:t>…………………………………………………………………………………………..</w:t>
      </w:r>
    </w:p>
    <w:p w:rsidR="002F4140" w:rsidRPr="00970987" w:rsidRDefault="002F4140" w:rsidP="00B470A0">
      <w:pPr>
        <w:spacing w:line="240" w:lineRule="auto"/>
        <w:rPr>
          <w:sz w:val="22"/>
        </w:rPr>
      </w:pPr>
    </w:p>
    <w:p w:rsidR="00B470A0" w:rsidRPr="00970987" w:rsidRDefault="00B470A0" w:rsidP="00B470A0">
      <w:pPr>
        <w:spacing w:line="240" w:lineRule="auto"/>
        <w:rPr>
          <w:sz w:val="22"/>
        </w:rPr>
      </w:pPr>
      <w:r w:rsidRPr="00970987">
        <w:rPr>
          <w:sz w:val="22"/>
        </w:rPr>
        <w:t>Que faut-il faire pour équilibrer ses repas au cours d’une journée ?</w:t>
      </w:r>
    </w:p>
    <w:p w:rsidR="002F4140" w:rsidRPr="00970987" w:rsidRDefault="002F4140" w:rsidP="002F4140">
      <w:pPr>
        <w:spacing w:line="240" w:lineRule="auto"/>
        <w:rPr>
          <w:sz w:val="22"/>
        </w:rPr>
      </w:pPr>
    </w:p>
    <w:p w:rsidR="002F4140" w:rsidRPr="00970987" w:rsidRDefault="002F4140" w:rsidP="002F4140">
      <w:pPr>
        <w:spacing w:line="240" w:lineRule="auto"/>
        <w:rPr>
          <w:sz w:val="14"/>
          <w:szCs w:val="14"/>
        </w:rPr>
      </w:pPr>
      <w:r w:rsidRPr="00970987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F4140" w:rsidRPr="00970987" w:rsidRDefault="002F4140" w:rsidP="002F4140">
      <w:pPr>
        <w:spacing w:line="240" w:lineRule="auto"/>
        <w:rPr>
          <w:sz w:val="22"/>
        </w:rPr>
      </w:pPr>
    </w:p>
    <w:p w:rsidR="002F4140" w:rsidRPr="00970987" w:rsidRDefault="002F4140" w:rsidP="002F4140">
      <w:pPr>
        <w:spacing w:line="240" w:lineRule="auto"/>
        <w:rPr>
          <w:sz w:val="14"/>
          <w:szCs w:val="14"/>
        </w:rPr>
      </w:pPr>
      <w:r w:rsidRPr="00970987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F4140" w:rsidRPr="00970987" w:rsidRDefault="002F4140" w:rsidP="002F4140">
      <w:pPr>
        <w:spacing w:line="240" w:lineRule="auto"/>
        <w:rPr>
          <w:sz w:val="22"/>
        </w:rPr>
      </w:pPr>
    </w:p>
    <w:p w:rsidR="002F4140" w:rsidRPr="00970987" w:rsidRDefault="002F4140" w:rsidP="002F4140">
      <w:pPr>
        <w:spacing w:line="240" w:lineRule="auto"/>
        <w:rPr>
          <w:sz w:val="14"/>
          <w:szCs w:val="14"/>
        </w:rPr>
      </w:pPr>
      <w:r w:rsidRPr="00970987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F4140" w:rsidRPr="00970987" w:rsidRDefault="002F4140" w:rsidP="00B470A0">
      <w:pPr>
        <w:spacing w:line="240" w:lineRule="auto"/>
        <w:rPr>
          <w:sz w:val="22"/>
        </w:rPr>
      </w:pPr>
    </w:p>
    <w:p w:rsidR="00B470A0" w:rsidRPr="00970987" w:rsidRDefault="00970987" w:rsidP="00B470A0">
      <w:pPr>
        <w:spacing w:line="240" w:lineRule="auto"/>
        <w:rPr>
          <w:sz w:val="22"/>
        </w:rPr>
      </w:pPr>
      <w:r>
        <w:rPr>
          <w:sz w:val="22"/>
        </w:rPr>
        <w:sym w:font="Wingdings 2" w:char="F076"/>
      </w:r>
      <w:r w:rsidRPr="00970987">
        <w:rPr>
          <w:sz w:val="22"/>
        </w:rPr>
        <w:t xml:space="preserve"> </w:t>
      </w:r>
      <w:r w:rsidR="00B470A0" w:rsidRPr="00970987">
        <w:rPr>
          <w:rFonts w:asciiTheme="minorHAnsi" w:hAnsiTheme="minorHAnsi"/>
          <w:sz w:val="22"/>
          <w:u w:val="single"/>
        </w:rPr>
        <w:t>Relie ce qui va ensemble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"/>
        <w:gridCol w:w="1134"/>
        <w:gridCol w:w="336"/>
        <w:gridCol w:w="2031"/>
        <w:gridCol w:w="336"/>
        <w:gridCol w:w="1134"/>
        <w:gridCol w:w="336"/>
        <w:gridCol w:w="2228"/>
      </w:tblGrid>
      <w:tr w:rsidR="009B0106" w:rsidRPr="00970987" w:rsidTr="009B0106">
        <w:trPr>
          <w:trHeight w:val="1134"/>
        </w:trPr>
        <w:tc>
          <w:tcPr>
            <w:tcW w:w="1701" w:type="dxa"/>
            <w:vAlign w:val="center"/>
          </w:tcPr>
          <w:p w:rsidR="00B470A0" w:rsidRPr="009B0106" w:rsidRDefault="00B470A0" w:rsidP="00B470A0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aliments</w:t>
            </w:r>
          </w:p>
          <w:p w:rsidR="00B470A0" w:rsidRPr="009B0106" w:rsidRDefault="00B470A0" w:rsidP="00B470A0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« carburants »</w:t>
            </w: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0" w:type="auto"/>
            <w:vAlign w:val="center"/>
          </w:tcPr>
          <w:p w:rsidR="00B470A0" w:rsidRPr="009B0106" w:rsidRDefault="009B0106" w:rsidP="009B01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aliments qui permettent à notre corps de fonctionner correctement</w:t>
            </w: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0" w:type="auto"/>
            <w:vAlign w:val="center"/>
          </w:tcPr>
          <w:p w:rsidR="00B470A0" w:rsidRPr="009B0106" w:rsidRDefault="009B0106" w:rsidP="009B010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aliments d’origine animale (viandes, poissons, produits laitiers…) et quelques légumes</w:t>
            </w:r>
          </w:p>
        </w:tc>
      </w:tr>
      <w:tr w:rsidR="009B0106" w:rsidRPr="00970987" w:rsidTr="009B0106">
        <w:trPr>
          <w:trHeight w:val="1134"/>
        </w:trPr>
        <w:tc>
          <w:tcPr>
            <w:tcW w:w="1701" w:type="dxa"/>
            <w:vAlign w:val="center"/>
          </w:tcPr>
          <w:p w:rsidR="00B470A0" w:rsidRPr="009B0106" w:rsidRDefault="00B470A0" w:rsidP="00B470A0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aliments</w:t>
            </w:r>
          </w:p>
          <w:p w:rsidR="00B470A0" w:rsidRPr="009B0106" w:rsidRDefault="00B470A0" w:rsidP="00B470A0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« matériaux »</w:t>
            </w: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0" w:type="auto"/>
            <w:vAlign w:val="center"/>
          </w:tcPr>
          <w:p w:rsidR="00B470A0" w:rsidRPr="009B0106" w:rsidRDefault="009B0106" w:rsidP="009B01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aliments qui construisent notre corps</w:t>
            </w: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0" w:type="auto"/>
            <w:vAlign w:val="center"/>
          </w:tcPr>
          <w:p w:rsidR="00B470A0" w:rsidRPr="009B0106" w:rsidRDefault="009B0106" w:rsidP="009B010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sucres (lents et rapides) et les matières grasses</w:t>
            </w:r>
          </w:p>
        </w:tc>
      </w:tr>
      <w:tr w:rsidR="009B0106" w:rsidRPr="00970987" w:rsidTr="009B0106">
        <w:trPr>
          <w:trHeight w:val="1134"/>
        </w:trPr>
        <w:tc>
          <w:tcPr>
            <w:tcW w:w="1701" w:type="dxa"/>
            <w:vAlign w:val="center"/>
          </w:tcPr>
          <w:p w:rsidR="00B470A0" w:rsidRPr="009B0106" w:rsidRDefault="00B470A0" w:rsidP="00B470A0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aliments</w:t>
            </w:r>
          </w:p>
          <w:p w:rsidR="00B470A0" w:rsidRPr="009B0106" w:rsidRDefault="00B470A0" w:rsidP="009B0106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 xml:space="preserve">« </w:t>
            </w:r>
            <w:r w:rsidR="009B0106" w:rsidRPr="009B0106">
              <w:rPr>
                <w:rFonts w:cs="Times New Roman"/>
                <w:sz w:val="20"/>
                <w:szCs w:val="20"/>
              </w:rPr>
              <w:t>protecteurs</w:t>
            </w:r>
            <w:r w:rsidRPr="009B0106">
              <w:rPr>
                <w:rFonts w:cs="Times New Roman"/>
                <w:sz w:val="20"/>
                <w:szCs w:val="20"/>
              </w:rPr>
              <w:t xml:space="preserve"> ».</w:t>
            </w: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0" w:type="auto"/>
            <w:vAlign w:val="center"/>
          </w:tcPr>
          <w:p w:rsidR="00B470A0" w:rsidRPr="009B0106" w:rsidRDefault="009B0106" w:rsidP="009B01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aliments qui donnent de l’énergie</w:t>
            </w:r>
          </w:p>
        </w:tc>
        <w:tc>
          <w:tcPr>
            <w:tcW w:w="336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</w:tcPr>
          <w:p w:rsidR="00B470A0" w:rsidRPr="00970987" w:rsidRDefault="00B470A0" w:rsidP="00B470A0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970987">
              <w:rPr>
                <w:rFonts w:cs="Times New Roman"/>
                <w:sz w:val="16"/>
                <w:szCs w:val="16"/>
              </w:rPr>
              <w:sym w:font="Wingdings" w:char="F06C"/>
            </w:r>
          </w:p>
        </w:tc>
        <w:tc>
          <w:tcPr>
            <w:tcW w:w="0" w:type="auto"/>
            <w:vAlign w:val="center"/>
          </w:tcPr>
          <w:p w:rsidR="00B470A0" w:rsidRPr="009B0106" w:rsidRDefault="009B0106" w:rsidP="009B010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B0106">
              <w:rPr>
                <w:rFonts w:cs="Times New Roman"/>
                <w:sz w:val="20"/>
                <w:szCs w:val="20"/>
              </w:rPr>
              <w:t>les vitamines, les minéraux et les fibres qu’on trouve dans les légumes, un peu les produits laitiers</w:t>
            </w:r>
          </w:p>
        </w:tc>
      </w:tr>
    </w:tbl>
    <w:p w:rsidR="00B470A0" w:rsidRDefault="002F4140" w:rsidP="00B470A0">
      <w:pPr>
        <w:spacing w:line="240" w:lineRule="auto"/>
        <w:rPr>
          <w:sz w:val="22"/>
        </w:rPr>
      </w:pPr>
      <w:r w:rsidRPr="00970987">
        <w:rPr>
          <w:sz w:val="22"/>
        </w:rPr>
        <w:br w:type="column"/>
      </w: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sz w:val="14"/>
          <w:szCs w:val="14"/>
        </w:rPr>
        <w:t>…</w:t>
      </w:r>
      <w:r w:rsidRPr="00970987">
        <w:rPr>
          <w:sz w:val="14"/>
          <w:szCs w:val="14"/>
        </w:rPr>
        <w:t>……………</w:t>
      </w:r>
      <w:r>
        <w:rPr>
          <w:sz w:val="22"/>
        </w:rPr>
        <w:t xml:space="preserve"> </w:t>
      </w:r>
      <w:r w:rsidRPr="00970987">
        <w:rPr>
          <w:rFonts w:asciiTheme="minorHAnsi" w:hAnsiTheme="minorHAnsi"/>
          <w:sz w:val="20"/>
          <w:szCs w:val="20"/>
        </w:rPr>
        <w:t xml:space="preserve">/ </w:t>
      </w:r>
      <w:r>
        <w:rPr>
          <w:rFonts w:asciiTheme="minorHAnsi" w:hAnsiTheme="minorHAnsi"/>
          <w:sz w:val="20"/>
          <w:szCs w:val="20"/>
        </w:rPr>
        <w:t>3</w:t>
      </w:r>
    </w:p>
    <w:p w:rsidR="00970987" w:rsidRDefault="00970987" w:rsidP="00B470A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sz w:val="14"/>
          <w:szCs w:val="14"/>
        </w:rPr>
        <w:t>…</w:t>
      </w:r>
      <w:r w:rsidRPr="00970987">
        <w:rPr>
          <w:sz w:val="14"/>
          <w:szCs w:val="14"/>
        </w:rPr>
        <w:t>……………</w:t>
      </w:r>
      <w:r>
        <w:rPr>
          <w:sz w:val="22"/>
        </w:rPr>
        <w:t xml:space="preserve"> </w:t>
      </w:r>
      <w:r w:rsidRPr="00970987">
        <w:rPr>
          <w:rFonts w:asciiTheme="minorHAnsi" w:hAnsiTheme="minorHAnsi"/>
          <w:sz w:val="20"/>
          <w:szCs w:val="20"/>
        </w:rPr>
        <w:t xml:space="preserve">/ </w:t>
      </w:r>
      <w:r>
        <w:rPr>
          <w:rFonts w:asciiTheme="minorHAnsi" w:hAnsiTheme="minorHAnsi"/>
          <w:sz w:val="20"/>
          <w:szCs w:val="20"/>
        </w:rPr>
        <w:t>2</w:t>
      </w: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sz w:val="14"/>
          <w:szCs w:val="14"/>
        </w:rPr>
        <w:t>…</w:t>
      </w:r>
      <w:r w:rsidRPr="00970987">
        <w:rPr>
          <w:sz w:val="14"/>
          <w:szCs w:val="14"/>
        </w:rPr>
        <w:t>……………</w:t>
      </w:r>
      <w:r>
        <w:rPr>
          <w:sz w:val="22"/>
        </w:rPr>
        <w:t xml:space="preserve"> </w:t>
      </w:r>
      <w:r w:rsidRPr="00970987">
        <w:rPr>
          <w:rFonts w:asciiTheme="minorHAnsi" w:hAnsiTheme="minorHAnsi"/>
          <w:sz w:val="20"/>
          <w:szCs w:val="20"/>
        </w:rPr>
        <w:t xml:space="preserve">/ </w:t>
      </w:r>
      <w:r>
        <w:rPr>
          <w:rFonts w:asciiTheme="minorHAnsi" w:hAnsiTheme="minorHAnsi"/>
          <w:sz w:val="20"/>
          <w:szCs w:val="20"/>
        </w:rPr>
        <w:t>3</w:t>
      </w: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970987" w:rsidRPr="00970987" w:rsidRDefault="00970987" w:rsidP="00B470A0">
      <w:pPr>
        <w:spacing w:line="240" w:lineRule="auto"/>
        <w:rPr>
          <w:sz w:val="22"/>
        </w:rPr>
      </w:pPr>
    </w:p>
    <w:p w:rsidR="002F4140" w:rsidRPr="00970987" w:rsidRDefault="002F4140" w:rsidP="00B470A0">
      <w:pPr>
        <w:spacing w:line="240" w:lineRule="auto"/>
        <w:rPr>
          <w:sz w:val="22"/>
        </w:rPr>
        <w:sectPr w:rsidR="002F4140" w:rsidRPr="00970987" w:rsidSect="002F4140">
          <w:type w:val="continuous"/>
          <w:pgSz w:w="11906" w:h="16838"/>
          <w:pgMar w:top="567" w:right="284" w:bottom="737" w:left="851" w:header="708" w:footer="708" w:gutter="0"/>
          <w:cols w:num="2" w:sep="1" w:space="281" w:equalWidth="0">
            <w:col w:w="9356" w:space="281"/>
            <w:col w:w="1134"/>
          </w:cols>
          <w:docGrid w:linePitch="360"/>
        </w:sectPr>
      </w:pPr>
    </w:p>
    <w:p w:rsidR="002F4140" w:rsidRPr="00970987" w:rsidRDefault="002F4140" w:rsidP="00B470A0">
      <w:pPr>
        <w:spacing w:line="240" w:lineRule="auto"/>
        <w:rPr>
          <w:sz w:val="22"/>
        </w:rPr>
      </w:pPr>
    </w:p>
    <w:p w:rsidR="00B470A0" w:rsidRPr="00970987" w:rsidRDefault="00B470A0" w:rsidP="00B470A0">
      <w:pPr>
        <w:spacing w:line="240" w:lineRule="auto"/>
        <w:rPr>
          <w:rFonts w:ascii="Tahoma" w:hAnsi="Tahoma" w:cs="Tahoma"/>
          <w:i/>
          <w:sz w:val="20"/>
          <w:szCs w:val="20"/>
          <w:u w:val="single"/>
        </w:rPr>
      </w:pPr>
      <w:r w:rsidRPr="00970987">
        <w:rPr>
          <w:rFonts w:ascii="Tahoma" w:hAnsi="Tahoma" w:cs="Tahoma"/>
          <w:i/>
          <w:sz w:val="20"/>
          <w:szCs w:val="20"/>
          <w:u w:val="single"/>
        </w:rPr>
        <w:t>Partie 2 : La digestion</w:t>
      </w:r>
    </w:p>
    <w:p w:rsidR="00B470A0" w:rsidRPr="00970987" w:rsidRDefault="00B470A0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  <w:sectPr w:rsidR="00970987" w:rsidSect="002F4140">
          <w:type w:val="continuous"/>
          <w:pgSz w:w="11906" w:h="16838"/>
          <w:pgMar w:top="567" w:right="284" w:bottom="737" w:left="851" w:header="708" w:footer="708" w:gutter="0"/>
          <w:cols w:space="708"/>
          <w:docGrid w:linePitch="360"/>
        </w:sectPr>
      </w:pPr>
    </w:p>
    <w:p w:rsidR="00B470A0" w:rsidRDefault="00970987" w:rsidP="00B470A0">
      <w:pPr>
        <w:spacing w:line="240" w:lineRule="auto"/>
        <w:rPr>
          <w:sz w:val="22"/>
        </w:rPr>
      </w:pPr>
      <w:r w:rsidRPr="00970987">
        <w:rPr>
          <w:sz w:val="22"/>
        </w:rPr>
        <w:lastRenderedPageBreak/>
        <w:sym w:font="Wingdings 2" w:char="F075"/>
      </w:r>
      <w:r w:rsidRPr="00970987">
        <w:rPr>
          <w:sz w:val="22"/>
        </w:rPr>
        <w:t xml:space="preserve"> </w:t>
      </w:r>
      <w:r w:rsidR="00B470A0" w:rsidRPr="00970987">
        <w:rPr>
          <w:rFonts w:asciiTheme="minorHAnsi" w:hAnsiTheme="minorHAnsi"/>
          <w:sz w:val="22"/>
          <w:u w:val="single"/>
        </w:rPr>
        <w:t>Le texte suivant raconte le trajet des aliments dans notre corps. Complète-le :</w:t>
      </w:r>
    </w:p>
    <w:p w:rsidR="00970987" w:rsidRPr="00970987" w:rsidRDefault="00970987" w:rsidP="00B470A0">
      <w:pPr>
        <w:spacing w:line="240" w:lineRule="auto"/>
        <w:rPr>
          <w:sz w:val="22"/>
        </w:rPr>
      </w:pPr>
    </w:p>
    <w:p w:rsidR="00B470A0" w:rsidRPr="00970987" w:rsidRDefault="00B470A0" w:rsidP="00970987">
      <w:pPr>
        <w:spacing w:line="360" w:lineRule="auto"/>
        <w:rPr>
          <w:sz w:val="22"/>
        </w:rPr>
      </w:pPr>
      <w:r w:rsidRPr="00970987">
        <w:rPr>
          <w:sz w:val="22"/>
        </w:rPr>
        <w:t xml:space="preserve">Les aliments sont coupés, broyés dans la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Pr="00970987">
        <w:rPr>
          <w:sz w:val="22"/>
        </w:rPr>
        <w:t xml:space="preserve"> par les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Pr="00970987">
        <w:rPr>
          <w:sz w:val="22"/>
        </w:rPr>
        <w:t xml:space="preserve">. La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970987" w:rsidRPr="00970987">
        <w:rPr>
          <w:sz w:val="22"/>
        </w:rPr>
        <w:t xml:space="preserve"> </w:t>
      </w:r>
      <w:r w:rsidRPr="00970987">
        <w:rPr>
          <w:sz w:val="22"/>
        </w:rPr>
        <w:t>aide à les ramollir. Ils descendent ensuite par</w:t>
      </w:r>
      <w:r w:rsidR="001C3A67" w:rsidRPr="00970987">
        <w:rPr>
          <w:sz w:val="22"/>
        </w:rPr>
        <w:t xml:space="preserve"> un tube appelé</w:t>
      </w:r>
      <w:r w:rsidRPr="00970987">
        <w:rPr>
          <w:sz w:val="22"/>
        </w:rPr>
        <w:t xml:space="preserve">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Pr="00970987">
        <w:rPr>
          <w:sz w:val="22"/>
        </w:rPr>
        <w:t>.</w:t>
      </w:r>
      <w:r w:rsidR="001C3A67" w:rsidRPr="00970987">
        <w:rPr>
          <w:sz w:val="22"/>
        </w:rPr>
        <w:t xml:space="preserve"> Ils arrivent alors dans l’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970987" w:rsidRPr="00970987">
        <w:rPr>
          <w:sz w:val="22"/>
        </w:rPr>
        <w:t xml:space="preserve"> </w:t>
      </w:r>
      <w:r w:rsidR="001C3A67" w:rsidRPr="00970987">
        <w:rPr>
          <w:sz w:val="22"/>
        </w:rPr>
        <w:t xml:space="preserve"> .</w:t>
      </w:r>
    </w:p>
    <w:p w:rsidR="00B470A0" w:rsidRPr="00970987" w:rsidRDefault="00B470A0" w:rsidP="00970987">
      <w:pPr>
        <w:spacing w:line="360" w:lineRule="auto"/>
        <w:rPr>
          <w:sz w:val="22"/>
        </w:rPr>
      </w:pPr>
      <w:proofErr w:type="spellStart"/>
      <w:r w:rsidRPr="00970987">
        <w:rPr>
          <w:sz w:val="22"/>
        </w:rPr>
        <w:t>A</w:t>
      </w:r>
      <w:proofErr w:type="spellEnd"/>
      <w:r w:rsidRPr="00970987">
        <w:rPr>
          <w:sz w:val="22"/>
        </w:rPr>
        <w:t xml:space="preserve"> l’aide des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Pr="00970987">
        <w:rPr>
          <w:sz w:val="22"/>
        </w:rPr>
        <w:t xml:space="preserve">, l’estomac mélange les aliments et les transforment en tous petits morceaux. </w:t>
      </w:r>
      <w:r w:rsidR="001C3A67" w:rsidRPr="00970987">
        <w:rPr>
          <w:sz w:val="22"/>
        </w:rPr>
        <w:t xml:space="preserve">Cette bouillie contient des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970987" w:rsidRPr="00970987">
        <w:rPr>
          <w:sz w:val="22"/>
        </w:rPr>
        <w:t xml:space="preserve"> </w:t>
      </w:r>
      <w:r w:rsidR="001C3A67" w:rsidRPr="00970987">
        <w:rPr>
          <w:sz w:val="22"/>
        </w:rPr>
        <w:t>(</w:t>
      </w:r>
      <w:proofErr w:type="gramStart"/>
      <w:r w:rsidR="001C3A67" w:rsidRPr="00970987">
        <w:rPr>
          <w:sz w:val="22"/>
        </w:rPr>
        <w:t>aliments</w:t>
      </w:r>
      <w:proofErr w:type="gramEnd"/>
      <w:r w:rsidR="001C3A67" w:rsidRPr="00970987">
        <w:rPr>
          <w:sz w:val="22"/>
        </w:rPr>
        <w:t xml:space="preserve"> rendus solubles) et de l’eau. </w:t>
      </w:r>
      <w:r w:rsidRPr="00970987">
        <w:rPr>
          <w:sz w:val="22"/>
        </w:rPr>
        <w:t xml:space="preserve">Cette bouillie passe </w:t>
      </w:r>
      <w:r w:rsidR="001C3A67" w:rsidRPr="00970987">
        <w:rPr>
          <w:sz w:val="22"/>
        </w:rPr>
        <w:t xml:space="preserve">ensuite </w:t>
      </w:r>
      <w:r w:rsidRPr="00970987">
        <w:rPr>
          <w:sz w:val="22"/>
        </w:rPr>
        <w:t xml:space="preserve">dans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Pr="00970987">
        <w:rPr>
          <w:sz w:val="22"/>
        </w:rPr>
        <w:t xml:space="preserve">. </w:t>
      </w:r>
    </w:p>
    <w:p w:rsidR="00B470A0" w:rsidRPr="00970987" w:rsidRDefault="001C3A67" w:rsidP="00970987">
      <w:pPr>
        <w:spacing w:line="360" w:lineRule="auto"/>
        <w:rPr>
          <w:sz w:val="22"/>
        </w:rPr>
      </w:pPr>
      <w:r w:rsidRPr="00970987">
        <w:rPr>
          <w:sz w:val="22"/>
        </w:rPr>
        <w:t>Là</w:t>
      </w:r>
      <w:r w:rsidR="00B470A0" w:rsidRPr="00970987">
        <w:rPr>
          <w:sz w:val="22"/>
        </w:rPr>
        <w:t xml:space="preserve">, les nutriments et une partie de l’eau passent dans le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B470A0" w:rsidRPr="00970987">
        <w:rPr>
          <w:sz w:val="22"/>
        </w:rPr>
        <w:t xml:space="preserve">. Les déchets (les mauvais aliments, tout ce qui n’est pas digéré) continuent et descendent dans le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B470A0" w:rsidRPr="00970987">
        <w:rPr>
          <w:sz w:val="22"/>
        </w:rPr>
        <w:t xml:space="preserve">. </w:t>
      </w:r>
      <w:r w:rsidR="000C1819" w:rsidRPr="00970987">
        <w:rPr>
          <w:sz w:val="22"/>
        </w:rPr>
        <w:t>Il</w:t>
      </w:r>
      <w:r w:rsidR="00B470A0" w:rsidRPr="00970987">
        <w:rPr>
          <w:sz w:val="22"/>
        </w:rPr>
        <w:t xml:space="preserve"> absorbe le reste de l’eau en trop. Il reste les selles, tous les déchets solides, elles sont évacuées par </w:t>
      </w:r>
      <w:r w:rsidR="000C1819" w:rsidRPr="00970987">
        <w:rPr>
          <w:sz w:val="22"/>
        </w:rPr>
        <w:t xml:space="preserve">l’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B470A0" w:rsidRPr="00970987">
        <w:rPr>
          <w:sz w:val="22"/>
        </w:rPr>
        <w:t>.</w:t>
      </w:r>
    </w:p>
    <w:p w:rsidR="00B470A0" w:rsidRPr="00970987" w:rsidRDefault="00B470A0" w:rsidP="00970987">
      <w:pPr>
        <w:spacing w:line="360" w:lineRule="auto"/>
        <w:rPr>
          <w:sz w:val="22"/>
        </w:rPr>
      </w:pPr>
      <w:r w:rsidRPr="00970987">
        <w:rPr>
          <w:sz w:val="22"/>
        </w:rPr>
        <w:t xml:space="preserve">Dans le corps, le sang distribue les nutriments à tous les organes. La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970987" w:rsidRPr="00970987">
        <w:rPr>
          <w:sz w:val="22"/>
        </w:rPr>
        <w:t xml:space="preserve"> </w:t>
      </w:r>
      <w:r w:rsidRPr="00970987">
        <w:rPr>
          <w:sz w:val="22"/>
        </w:rPr>
        <w:t xml:space="preserve">accumule l’eau du sang en trop, ainsi que tous les déchets du sang, puis les évacue. C’est </w:t>
      </w:r>
      <w:r w:rsidR="000C1819" w:rsidRPr="00970987">
        <w:rPr>
          <w:sz w:val="22"/>
        </w:rPr>
        <w:t xml:space="preserve">l’ </w:t>
      </w:r>
      <w:r w:rsidR="00970987" w:rsidRPr="00970987">
        <w:rPr>
          <w:sz w:val="14"/>
          <w:szCs w:val="14"/>
        </w:rPr>
        <w:t>……………………………………………………………</w:t>
      </w:r>
      <w:r w:rsidR="000C1819" w:rsidRPr="00970987">
        <w:rPr>
          <w:sz w:val="22"/>
        </w:rPr>
        <w:t>.</w:t>
      </w:r>
    </w:p>
    <w:p w:rsidR="000C1819" w:rsidRDefault="000C1819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  <w:r w:rsidRPr="00970987">
        <w:rPr>
          <w:sz w:val="14"/>
          <w:szCs w:val="14"/>
        </w:rPr>
        <w:t>……………</w:t>
      </w:r>
      <w:r>
        <w:rPr>
          <w:sz w:val="22"/>
        </w:rPr>
        <w:t xml:space="preserve"> </w:t>
      </w:r>
      <w:r w:rsidRPr="00970987">
        <w:rPr>
          <w:rFonts w:asciiTheme="minorHAnsi" w:hAnsiTheme="minorHAnsi"/>
          <w:sz w:val="20"/>
          <w:szCs w:val="20"/>
        </w:rPr>
        <w:t xml:space="preserve">/ </w:t>
      </w:r>
      <w:r>
        <w:rPr>
          <w:rFonts w:asciiTheme="minorHAnsi" w:hAnsiTheme="minorHAnsi"/>
          <w:sz w:val="20"/>
          <w:szCs w:val="20"/>
        </w:rPr>
        <w:t>13</w:t>
      </w: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970987" w:rsidRPr="00970987" w:rsidRDefault="00970987" w:rsidP="00B470A0">
      <w:pPr>
        <w:spacing w:line="240" w:lineRule="auto"/>
        <w:rPr>
          <w:sz w:val="22"/>
        </w:rPr>
      </w:pPr>
    </w:p>
    <w:p w:rsidR="00970987" w:rsidRDefault="00970987">
      <w:pPr>
        <w:spacing w:after="200" w:line="276" w:lineRule="auto"/>
        <w:jc w:val="left"/>
        <w:rPr>
          <w:sz w:val="22"/>
        </w:rPr>
        <w:sectPr w:rsidR="00970987" w:rsidSect="00970987">
          <w:type w:val="continuous"/>
          <w:pgSz w:w="11906" w:h="16838"/>
          <w:pgMar w:top="567" w:right="284" w:bottom="737" w:left="851" w:header="708" w:footer="708" w:gutter="0"/>
          <w:cols w:num="2" w:sep="1" w:space="281" w:equalWidth="0">
            <w:col w:w="9356" w:space="281"/>
            <w:col w:w="1134"/>
          </w:cols>
          <w:docGrid w:linePitch="360"/>
        </w:sectPr>
      </w:pPr>
    </w:p>
    <w:p w:rsidR="00970987" w:rsidRDefault="00970987">
      <w:pPr>
        <w:spacing w:after="200" w:line="276" w:lineRule="auto"/>
        <w:jc w:val="left"/>
        <w:rPr>
          <w:sz w:val="22"/>
        </w:rPr>
      </w:pPr>
      <w:r>
        <w:rPr>
          <w:sz w:val="22"/>
        </w:rPr>
        <w:lastRenderedPageBreak/>
        <w:br w:type="column"/>
      </w:r>
    </w:p>
    <w:p w:rsidR="00970987" w:rsidRDefault="00970987" w:rsidP="00B470A0">
      <w:pPr>
        <w:spacing w:line="240" w:lineRule="auto"/>
        <w:rPr>
          <w:sz w:val="22"/>
        </w:rPr>
        <w:sectPr w:rsidR="00970987" w:rsidSect="00970987">
          <w:type w:val="continuous"/>
          <w:pgSz w:w="11906" w:h="16838"/>
          <w:pgMar w:top="567" w:right="284" w:bottom="737" w:left="851" w:header="708" w:footer="708" w:gutter="0"/>
          <w:cols w:num="2" w:sep="1" w:space="281" w:equalWidth="0">
            <w:col w:w="9356" w:space="281"/>
            <w:col w:w="1134"/>
          </w:cols>
          <w:docGrid w:linePitch="360"/>
        </w:sectPr>
      </w:pPr>
    </w:p>
    <w:p w:rsidR="000C1819" w:rsidRPr="00970987" w:rsidRDefault="00970987" w:rsidP="00B470A0">
      <w:pPr>
        <w:spacing w:line="240" w:lineRule="auto"/>
        <w:rPr>
          <w:sz w:val="22"/>
        </w:rPr>
      </w:pPr>
      <w:r w:rsidRPr="00970987">
        <w:rPr>
          <w:sz w:val="22"/>
        </w:rPr>
        <w:sym w:font="Wingdings 2" w:char="F076"/>
      </w:r>
      <w:r w:rsidRPr="00970987">
        <w:rPr>
          <w:sz w:val="22"/>
        </w:rPr>
        <w:t xml:space="preserve"> </w:t>
      </w:r>
      <w:r w:rsidR="000C1819" w:rsidRPr="00970987">
        <w:rPr>
          <w:rFonts w:asciiTheme="minorHAnsi" w:hAnsiTheme="minorHAnsi"/>
          <w:sz w:val="22"/>
          <w:u w:val="single"/>
        </w:rPr>
        <w:t>Numérote les étiquettes pour les remettre dans l’ordre.</w:t>
      </w:r>
    </w:p>
    <w:p w:rsidR="000C1819" w:rsidRPr="00970987" w:rsidRDefault="002F4140" w:rsidP="00B470A0">
      <w:pPr>
        <w:spacing w:line="240" w:lineRule="auto"/>
        <w:rPr>
          <w:sz w:val="22"/>
        </w:rPr>
      </w:pPr>
      <w:r w:rsidRPr="00970987">
        <w:rPr>
          <w:noProof/>
          <w:sz w:val="22"/>
          <w:lang w:eastAsia="fr-FR"/>
        </w:rPr>
        <w:drawing>
          <wp:inline distT="0" distB="0" distL="0" distR="0">
            <wp:extent cx="5888769" cy="1052445"/>
            <wp:effectExtent l="19050" t="0" r="0" b="0"/>
            <wp:docPr id="1" name="Image 0" descr="Numériser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er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782" cy="105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140" w:rsidRPr="00970987" w:rsidRDefault="00B53957" w:rsidP="00B470A0">
      <w:pPr>
        <w:spacing w:line="240" w:lineRule="auto"/>
        <w:rPr>
          <w:sz w:val="22"/>
        </w:rPr>
      </w:pPr>
      <w:r>
        <w:rPr>
          <w:noProof/>
          <w:sz w:val="22"/>
          <w:lang w:eastAsia="fr-FR"/>
        </w:rPr>
        <w:pict>
          <v:oval id="_x0000_s1032" style="position:absolute;left:0;text-align:left;margin-left:407.05pt;margin-top:2.45pt;width:36.95pt;height:32.55pt;z-index:251665408"/>
        </w:pict>
      </w:r>
      <w:r>
        <w:rPr>
          <w:noProof/>
          <w:sz w:val="22"/>
          <w:lang w:eastAsia="fr-FR"/>
        </w:rPr>
        <w:pict>
          <v:oval id="_x0000_s1031" style="position:absolute;left:0;text-align:left;margin-left:316.3pt;margin-top:2.45pt;width:36.95pt;height:32.55pt;z-index:251664384"/>
        </w:pict>
      </w:r>
      <w:r>
        <w:rPr>
          <w:noProof/>
          <w:sz w:val="22"/>
          <w:lang w:eastAsia="fr-FR"/>
        </w:rPr>
        <w:pict>
          <v:oval id="_x0000_s1030" style="position:absolute;left:0;text-align:left;margin-left:220.5pt;margin-top:2.45pt;width:36.95pt;height:32.55pt;z-index:251663360"/>
        </w:pict>
      </w:r>
      <w:r>
        <w:rPr>
          <w:noProof/>
          <w:sz w:val="22"/>
          <w:lang w:eastAsia="fr-FR"/>
        </w:rPr>
        <w:pict>
          <v:oval id="_x0000_s1029" style="position:absolute;left:0;text-align:left;margin-left:133.45pt;margin-top:2.45pt;width:36.95pt;height:32.55pt;z-index:251662336"/>
        </w:pict>
      </w:r>
      <w:r>
        <w:rPr>
          <w:noProof/>
          <w:sz w:val="22"/>
          <w:lang w:eastAsia="fr-FR"/>
        </w:rPr>
        <w:pict>
          <v:oval id="_x0000_s1028" style="position:absolute;left:0;text-align:left;margin-left:38.2pt;margin-top:2.45pt;width:36.95pt;height:32.55pt;z-index:251661312"/>
        </w:pict>
      </w:r>
    </w:p>
    <w:p w:rsidR="002F4140" w:rsidRDefault="002F4140" w:rsidP="00B470A0">
      <w:pPr>
        <w:spacing w:line="240" w:lineRule="auto"/>
        <w:rPr>
          <w:sz w:val="22"/>
        </w:rPr>
      </w:pPr>
    </w:p>
    <w:p w:rsidR="00970987" w:rsidRPr="00970987" w:rsidRDefault="00970987" w:rsidP="00B470A0">
      <w:pPr>
        <w:spacing w:line="240" w:lineRule="auto"/>
        <w:rPr>
          <w:sz w:val="22"/>
        </w:rPr>
      </w:pPr>
    </w:p>
    <w:p w:rsidR="002F4140" w:rsidRPr="00970987" w:rsidRDefault="002F4140" w:rsidP="00B470A0">
      <w:pPr>
        <w:spacing w:line="240" w:lineRule="auto"/>
        <w:rPr>
          <w:sz w:val="22"/>
        </w:rPr>
      </w:pPr>
    </w:p>
    <w:p w:rsidR="000C1819" w:rsidRPr="00970987" w:rsidRDefault="00970987" w:rsidP="00B470A0">
      <w:pPr>
        <w:spacing w:line="240" w:lineRule="auto"/>
        <w:rPr>
          <w:sz w:val="22"/>
        </w:rPr>
      </w:pPr>
      <w:r w:rsidRPr="00970987">
        <w:rPr>
          <w:sz w:val="22"/>
        </w:rPr>
        <w:sym w:font="Wingdings 2" w:char="F077"/>
      </w:r>
      <w:r w:rsidRPr="00970987">
        <w:rPr>
          <w:sz w:val="22"/>
        </w:rPr>
        <w:t xml:space="preserve"> </w:t>
      </w:r>
      <w:r w:rsidR="000C1819" w:rsidRPr="00970987">
        <w:rPr>
          <w:rFonts w:asciiTheme="minorHAnsi" w:hAnsiTheme="minorHAnsi"/>
          <w:sz w:val="22"/>
          <w:u w:val="single"/>
        </w:rPr>
        <w:t>Colorie sur le schéma suivant :</w:t>
      </w:r>
    </w:p>
    <w:p w:rsidR="000C1819" w:rsidRPr="00970987" w:rsidRDefault="002F4140" w:rsidP="00970987">
      <w:pPr>
        <w:spacing w:line="240" w:lineRule="auto"/>
        <w:ind w:firstLine="708"/>
        <w:rPr>
          <w:sz w:val="22"/>
        </w:rPr>
      </w:pPr>
      <w:r w:rsidRPr="00970987">
        <w:rPr>
          <w:sz w:val="22"/>
        </w:rPr>
        <w:t>L</w:t>
      </w:r>
      <w:r w:rsidR="000C1819" w:rsidRPr="00970987">
        <w:rPr>
          <w:sz w:val="22"/>
        </w:rPr>
        <w:t>’es</w:t>
      </w:r>
      <w:r w:rsidRPr="00970987">
        <w:rPr>
          <w:sz w:val="22"/>
        </w:rPr>
        <w:t xml:space="preserve">tomac en rouge, l’intestin grêle en bleu, le gros intestin en marron, l’œsophage en </w:t>
      </w:r>
      <w:r w:rsidR="00F65AFE">
        <w:rPr>
          <w:sz w:val="22"/>
        </w:rPr>
        <w:t>vert</w:t>
      </w:r>
      <w:r w:rsidRPr="00970987">
        <w:rPr>
          <w:sz w:val="22"/>
        </w:rPr>
        <w:t>.</w:t>
      </w:r>
    </w:p>
    <w:p w:rsidR="00970987" w:rsidRDefault="002F4140" w:rsidP="00970987">
      <w:pPr>
        <w:spacing w:line="240" w:lineRule="auto"/>
        <w:jc w:val="center"/>
        <w:rPr>
          <w:sz w:val="22"/>
        </w:rPr>
      </w:pPr>
      <w:r w:rsidRPr="00970987">
        <w:rPr>
          <w:noProof/>
          <w:sz w:val="22"/>
          <w:lang w:eastAsia="fr-FR"/>
        </w:rPr>
        <w:drawing>
          <wp:inline distT="0" distB="0" distL="0" distR="0">
            <wp:extent cx="2880000" cy="4241243"/>
            <wp:effectExtent l="19050" t="0" r="0" b="0"/>
            <wp:docPr id="4" name="Image 3" descr="appareil_diges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eil_digest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2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87" w:rsidRDefault="00970987" w:rsidP="00B470A0">
      <w:pPr>
        <w:spacing w:line="240" w:lineRule="auto"/>
        <w:rPr>
          <w:sz w:val="22"/>
        </w:rPr>
      </w:pPr>
      <w:r>
        <w:rPr>
          <w:sz w:val="22"/>
        </w:rPr>
        <w:br w:type="column"/>
      </w:r>
    </w:p>
    <w:p w:rsidR="00970987" w:rsidRDefault="00970987" w:rsidP="00970987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sz w:val="14"/>
          <w:szCs w:val="14"/>
        </w:rPr>
        <w:t>…</w:t>
      </w:r>
      <w:r w:rsidRPr="00970987">
        <w:rPr>
          <w:sz w:val="14"/>
          <w:szCs w:val="14"/>
        </w:rPr>
        <w:t>……………</w:t>
      </w:r>
      <w:r>
        <w:rPr>
          <w:sz w:val="22"/>
        </w:rPr>
        <w:t xml:space="preserve"> </w:t>
      </w:r>
      <w:r w:rsidRPr="00970987">
        <w:rPr>
          <w:rFonts w:asciiTheme="minorHAnsi" w:hAnsiTheme="minorHAnsi"/>
          <w:sz w:val="20"/>
          <w:szCs w:val="20"/>
        </w:rPr>
        <w:t xml:space="preserve">/ </w:t>
      </w:r>
      <w:r>
        <w:rPr>
          <w:rFonts w:asciiTheme="minorHAnsi" w:hAnsiTheme="minorHAnsi"/>
          <w:sz w:val="20"/>
          <w:szCs w:val="20"/>
        </w:rPr>
        <w:t>5</w:t>
      </w: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B470A0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sz w:val="22"/>
        </w:rPr>
      </w:pP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sz w:val="14"/>
          <w:szCs w:val="14"/>
        </w:rPr>
        <w:t>…</w:t>
      </w:r>
      <w:r w:rsidRPr="00970987">
        <w:rPr>
          <w:sz w:val="14"/>
          <w:szCs w:val="14"/>
        </w:rPr>
        <w:t>……………</w:t>
      </w:r>
      <w:r>
        <w:rPr>
          <w:sz w:val="22"/>
        </w:rPr>
        <w:t xml:space="preserve"> </w:t>
      </w:r>
      <w:r w:rsidRPr="00970987">
        <w:rPr>
          <w:rFonts w:asciiTheme="minorHAnsi" w:hAnsiTheme="minorHAnsi"/>
          <w:sz w:val="20"/>
          <w:szCs w:val="20"/>
        </w:rPr>
        <w:t xml:space="preserve">/ </w:t>
      </w:r>
      <w:r>
        <w:rPr>
          <w:rFonts w:asciiTheme="minorHAnsi" w:hAnsiTheme="minorHAnsi"/>
          <w:sz w:val="20"/>
          <w:szCs w:val="20"/>
        </w:rPr>
        <w:t>4</w:t>
      </w:r>
    </w:p>
    <w:p w:rsidR="00970987" w:rsidRDefault="00970987" w:rsidP="00970987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F4140" w:rsidRPr="00970987" w:rsidRDefault="002F4140" w:rsidP="00B470A0">
      <w:pPr>
        <w:spacing w:line="240" w:lineRule="auto"/>
        <w:rPr>
          <w:sz w:val="22"/>
        </w:rPr>
      </w:pPr>
      <w:r w:rsidRPr="00970987">
        <w:rPr>
          <w:noProof/>
          <w:sz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5113020</wp:posOffset>
            </wp:positionV>
            <wp:extent cx="4657725" cy="5419725"/>
            <wp:effectExtent l="400050" t="0" r="390525" b="0"/>
            <wp:wrapNone/>
            <wp:docPr id="3" name="Image 3" descr="p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7725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987" w:rsidRDefault="00970987">
      <w:pPr>
        <w:spacing w:line="240" w:lineRule="auto"/>
        <w:rPr>
          <w:sz w:val="22"/>
        </w:rPr>
        <w:sectPr w:rsidR="00970987" w:rsidSect="00970987">
          <w:type w:val="continuous"/>
          <w:pgSz w:w="11906" w:h="16838"/>
          <w:pgMar w:top="567" w:right="284" w:bottom="737" w:left="851" w:header="708" w:footer="708" w:gutter="0"/>
          <w:cols w:num="2" w:sep="1" w:space="281" w:equalWidth="0">
            <w:col w:w="9356" w:space="281"/>
            <w:col w:w="1134"/>
          </w:cols>
          <w:docGrid w:linePitch="360"/>
        </w:sectPr>
      </w:pPr>
    </w:p>
    <w:p w:rsidR="00970987" w:rsidRPr="00970987" w:rsidRDefault="00970987">
      <w:pPr>
        <w:spacing w:line="240" w:lineRule="auto"/>
        <w:rPr>
          <w:sz w:val="22"/>
        </w:rPr>
      </w:pPr>
    </w:p>
    <w:sectPr w:rsidR="00970987" w:rsidRPr="00970987" w:rsidSect="00970987">
      <w:type w:val="continuous"/>
      <w:pgSz w:w="11906" w:h="16838"/>
      <w:pgMar w:top="567" w:right="284" w:bottom="737" w:left="851" w:header="708" w:footer="708" w:gutter="0"/>
      <w:cols w:sep="1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70A0"/>
    <w:rsid w:val="00004D3E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1819"/>
    <w:rsid w:val="000C54D5"/>
    <w:rsid w:val="000E4356"/>
    <w:rsid w:val="000E5049"/>
    <w:rsid w:val="000F3C0B"/>
    <w:rsid w:val="00102970"/>
    <w:rsid w:val="0010511B"/>
    <w:rsid w:val="00122A42"/>
    <w:rsid w:val="00127054"/>
    <w:rsid w:val="00135FFC"/>
    <w:rsid w:val="001372EC"/>
    <w:rsid w:val="001451F7"/>
    <w:rsid w:val="001516A3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C3A67"/>
    <w:rsid w:val="001D0C92"/>
    <w:rsid w:val="001D44C0"/>
    <w:rsid w:val="001D7530"/>
    <w:rsid w:val="001F4FAD"/>
    <w:rsid w:val="00206F47"/>
    <w:rsid w:val="002142E0"/>
    <w:rsid w:val="002168A5"/>
    <w:rsid w:val="002345FD"/>
    <w:rsid w:val="002349EA"/>
    <w:rsid w:val="00247377"/>
    <w:rsid w:val="00256237"/>
    <w:rsid w:val="0027058F"/>
    <w:rsid w:val="0027689D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4140"/>
    <w:rsid w:val="00310604"/>
    <w:rsid w:val="00312723"/>
    <w:rsid w:val="0031284A"/>
    <w:rsid w:val="00313775"/>
    <w:rsid w:val="00317E79"/>
    <w:rsid w:val="0032346A"/>
    <w:rsid w:val="003274C1"/>
    <w:rsid w:val="003357C9"/>
    <w:rsid w:val="003375BF"/>
    <w:rsid w:val="003471DD"/>
    <w:rsid w:val="00356217"/>
    <w:rsid w:val="0036732F"/>
    <w:rsid w:val="00374F1A"/>
    <w:rsid w:val="003808DE"/>
    <w:rsid w:val="00384E89"/>
    <w:rsid w:val="00386359"/>
    <w:rsid w:val="003B708E"/>
    <w:rsid w:val="003C638F"/>
    <w:rsid w:val="003D1A45"/>
    <w:rsid w:val="003E0FAA"/>
    <w:rsid w:val="003E1821"/>
    <w:rsid w:val="003E4258"/>
    <w:rsid w:val="003E4E58"/>
    <w:rsid w:val="003E5F41"/>
    <w:rsid w:val="003F17C8"/>
    <w:rsid w:val="004112D1"/>
    <w:rsid w:val="004155A4"/>
    <w:rsid w:val="004156E5"/>
    <w:rsid w:val="00422830"/>
    <w:rsid w:val="00425818"/>
    <w:rsid w:val="00435379"/>
    <w:rsid w:val="004370E7"/>
    <w:rsid w:val="00437F8D"/>
    <w:rsid w:val="004478FA"/>
    <w:rsid w:val="00465CA9"/>
    <w:rsid w:val="00476DE7"/>
    <w:rsid w:val="00482C64"/>
    <w:rsid w:val="004850E8"/>
    <w:rsid w:val="00491DC1"/>
    <w:rsid w:val="0049598F"/>
    <w:rsid w:val="004A7D67"/>
    <w:rsid w:val="004B508C"/>
    <w:rsid w:val="004D0069"/>
    <w:rsid w:val="004D5869"/>
    <w:rsid w:val="004D5A65"/>
    <w:rsid w:val="004F5E00"/>
    <w:rsid w:val="004F6823"/>
    <w:rsid w:val="004F6833"/>
    <w:rsid w:val="004F7DDF"/>
    <w:rsid w:val="00503987"/>
    <w:rsid w:val="005271C1"/>
    <w:rsid w:val="00530C70"/>
    <w:rsid w:val="00535BE7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E16CC"/>
    <w:rsid w:val="005E5E00"/>
    <w:rsid w:val="005F1402"/>
    <w:rsid w:val="00603F9A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2A8D"/>
    <w:rsid w:val="00674820"/>
    <w:rsid w:val="0068235C"/>
    <w:rsid w:val="00682A7D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C5A00"/>
    <w:rsid w:val="007D1EE5"/>
    <w:rsid w:val="007D420D"/>
    <w:rsid w:val="007F2840"/>
    <w:rsid w:val="007F4E87"/>
    <w:rsid w:val="007F578F"/>
    <w:rsid w:val="007F593D"/>
    <w:rsid w:val="007F7C31"/>
    <w:rsid w:val="008072E7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51938"/>
    <w:rsid w:val="00853FFA"/>
    <w:rsid w:val="00862EEC"/>
    <w:rsid w:val="008636D4"/>
    <w:rsid w:val="00876315"/>
    <w:rsid w:val="00882BB8"/>
    <w:rsid w:val="00886B71"/>
    <w:rsid w:val="00892EA6"/>
    <w:rsid w:val="00893C5E"/>
    <w:rsid w:val="00893CD4"/>
    <w:rsid w:val="00897B2C"/>
    <w:rsid w:val="008A0994"/>
    <w:rsid w:val="008A73B2"/>
    <w:rsid w:val="008A77B2"/>
    <w:rsid w:val="008D2778"/>
    <w:rsid w:val="00917E06"/>
    <w:rsid w:val="009230E0"/>
    <w:rsid w:val="00933C14"/>
    <w:rsid w:val="00940ECF"/>
    <w:rsid w:val="0094268E"/>
    <w:rsid w:val="0094383F"/>
    <w:rsid w:val="00944D98"/>
    <w:rsid w:val="009514C2"/>
    <w:rsid w:val="0095322A"/>
    <w:rsid w:val="00953702"/>
    <w:rsid w:val="009621A6"/>
    <w:rsid w:val="00970223"/>
    <w:rsid w:val="00970987"/>
    <w:rsid w:val="00971426"/>
    <w:rsid w:val="00981B34"/>
    <w:rsid w:val="00991A37"/>
    <w:rsid w:val="0099489B"/>
    <w:rsid w:val="00997E11"/>
    <w:rsid w:val="009A5D92"/>
    <w:rsid w:val="009A6FEF"/>
    <w:rsid w:val="009B0106"/>
    <w:rsid w:val="009B16DF"/>
    <w:rsid w:val="009B4384"/>
    <w:rsid w:val="009D1781"/>
    <w:rsid w:val="009D23C9"/>
    <w:rsid w:val="009E2526"/>
    <w:rsid w:val="009E4C12"/>
    <w:rsid w:val="009F0C34"/>
    <w:rsid w:val="00A03FA8"/>
    <w:rsid w:val="00A05E9D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B13A6"/>
    <w:rsid w:val="00AC7CB8"/>
    <w:rsid w:val="00AD31DB"/>
    <w:rsid w:val="00AD6A81"/>
    <w:rsid w:val="00AE081C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0A0"/>
    <w:rsid w:val="00B53957"/>
    <w:rsid w:val="00B54D33"/>
    <w:rsid w:val="00B63FBC"/>
    <w:rsid w:val="00B83969"/>
    <w:rsid w:val="00B83BC1"/>
    <w:rsid w:val="00B84560"/>
    <w:rsid w:val="00B94DB4"/>
    <w:rsid w:val="00BB1AD2"/>
    <w:rsid w:val="00BC27D0"/>
    <w:rsid w:val="00BD1D75"/>
    <w:rsid w:val="00BD60C7"/>
    <w:rsid w:val="00BE0AE9"/>
    <w:rsid w:val="00BE18BC"/>
    <w:rsid w:val="00BF3D65"/>
    <w:rsid w:val="00C02B73"/>
    <w:rsid w:val="00C0668E"/>
    <w:rsid w:val="00C0674D"/>
    <w:rsid w:val="00C1615F"/>
    <w:rsid w:val="00C165AC"/>
    <w:rsid w:val="00C279A1"/>
    <w:rsid w:val="00C301DF"/>
    <w:rsid w:val="00C534E1"/>
    <w:rsid w:val="00C61EB6"/>
    <w:rsid w:val="00C6666E"/>
    <w:rsid w:val="00C773F2"/>
    <w:rsid w:val="00C80825"/>
    <w:rsid w:val="00C81354"/>
    <w:rsid w:val="00C81664"/>
    <w:rsid w:val="00CB6625"/>
    <w:rsid w:val="00CB6FFF"/>
    <w:rsid w:val="00CC05D7"/>
    <w:rsid w:val="00CC062B"/>
    <w:rsid w:val="00CC1DA2"/>
    <w:rsid w:val="00CD0EE8"/>
    <w:rsid w:val="00CD2684"/>
    <w:rsid w:val="00CE0471"/>
    <w:rsid w:val="00CE14F2"/>
    <w:rsid w:val="00CE6174"/>
    <w:rsid w:val="00CE6961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D29"/>
    <w:rsid w:val="00DE297D"/>
    <w:rsid w:val="00DF412B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1348"/>
    <w:rsid w:val="00E43C6E"/>
    <w:rsid w:val="00E50874"/>
    <w:rsid w:val="00E5124E"/>
    <w:rsid w:val="00E52145"/>
    <w:rsid w:val="00E5552F"/>
    <w:rsid w:val="00E70220"/>
    <w:rsid w:val="00E8667D"/>
    <w:rsid w:val="00E8675D"/>
    <w:rsid w:val="00E93C7B"/>
    <w:rsid w:val="00E95393"/>
    <w:rsid w:val="00EA2E7F"/>
    <w:rsid w:val="00EB04D8"/>
    <w:rsid w:val="00EB3F8B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25825"/>
    <w:rsid w:val="00F312F4"/>
    <w:rsid w:val="00F5414A"/>
    <w:rsid w:val="00F55581"/>
    <w:rsid w:val="00F5621F"/>
    <w:rsid w:val="00F65AFE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Enge</cp:lastModifiedBy>
  <cp:revision>8</cp:revision>
  <cp:lastPrinted>2012-05-09T19:02:00Z</cp:lastPrinted>
  <dcterms:created xsi:type="dcterms:W3CDTF">2011-05-05T11:31:00Z</dcterms:created>
  <dcterms:modified xsi:type="dcterms:W3CDTF">2012-05-09T19:02:00Z</dcterms:modified>
</cp:coreProperties>
</file>