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71" w:rsidRPr="00167427" w:rsidRDefault="00595703" w:rsidP="000520E2">
      <w:pPr>
        <w:jc w:val="center"/>
        <w:rPr>
          <w:rFonts w:ascii="Gabrielle" w:hAnsi="Gabrielle"/>
          <w:color w:val="FF0000"/>
          <w:sz w:val="48"/>
          <w:szCs w:val="48"/>
        </w:rPr>
      </w:pPr>
      <w:r w:rsidRPr="00167427">
        <w:rPr>
          <w:rFonts w:ascii="Gabrielle" w:hAnsi="Gabrielle"/>
          <w:color w:val="FF0000"/>
          <w:sz w:val="48"/>
          <w:szCs w:val="48"/>
        </w:rPr>
        <w:t>Identifier les différents arbres</w:t>
      </w:r>
    </w:p>
    <w:p w:rsidR="00595703" w:rsidRPr="00167427" w:rsidRDefault="00595703"/>
    <w:p w:rsidR="00595703" w:rsidRDefault="00595703">
      <w:r>
        <w:t>Pour identifier un arbre, j’utilise les mots suivants :</w:t>
      </w:r>
    </w:p>
    <w:p w:rsidR="00595703" w:rsidRDefault="004A5117" w:rsidP="00595703">
      <w:pPr>
        <w:jc w:val="center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54.55pt;margin-top:206.05pt;width:120.15pt;height:41.7pt;z-index:251665408;mso-height-percent:200;mso-height-percent:200;mso-width-relative:margin;mso-height-relative:margin" stroked="f">
            <v:textbox style="mso-next-textbox:#_x0000_s1035;mso-fit-shape-to-text:t">
              <w:txbxContent>
                <w:p w:rsidR="00595703" w:rsidRDefault="00595703" w:rsidP="00595703">
                  <w:pPr>
                    <w:jc w:val="left"/>
                  </w:pPr>
                  <w:proofErr w:type="gramStart"/>
                  <w:r w:rsidRPr="005224B0">
                    <w:rPr>
                      <w:b/>
                      <w:color w:val="FF0000"/>
                    </w:rPr>
                    <w:t>racines</w:t>
                  </w:r>
                  <w:proofErr w:type="gramEnd"/>
                  <w:r>
                    <w:t>,</w:t>
                  </w:r>
                </w:p>
                <w:p w:rsidR="00595703" w:rsidRDefault="00595703" w:rsidP="00595703">
                  <w:pPr>
                    <w:jc w:val="left"/>
                  </w:pPr>
                  <w:proofErr w:type="gramStart"/>
                  <w:r>
                    <w:t>sous</w:t>
                  </w:r>
                  <w:proofErr w:type="gramEnd"/>
                  <w:r>
                    <w:t xml:space="preserve"> terre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67.5pt;margin-top:224.65pt;width:87.05pt;height:0;flip:x;z-index:25166643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4" type="#_x0000_t202" style="position:absolute;left:0;text-align:left;margin-left:25.35pt;margin-top:135pt;width:120.15pt;height:24.45pt;z-index:251664384;mso-height-percent:200;mso-height-percent:200;mso-width-relative:margin;mso-height-relative:margin" stroked="f">
            <v:textbox style="mso-next-textbox:#_x0000_s1034;mso-fit-shape-to-text:t">
              <w:txbxContent>
                <w:p w:rsidR="00595703" w:rsidRDefault="00595703" w:rsidP="00595703">
                  <w:pPr>
                    <w:jc w:val="right"/>
                  </w:pPr>
                  <w:proofErr w:type="gramStart"/>
                  <w:r w:rsidRPr="005224B0">
                    <w:rPr>
                      <w:b/>
                      <w:color w:val="FF0000"/>
                    </w:rPr>
                    <w:t>branches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32" style="position:absolute;left:0;text-align:left;margin-left:145.5pt;margin-top:125.7pt;width:101.7pt;height:25.7pt;flip:y;z-index:25166028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3" type="#_x0000_t202" style="position:absolute;left:0;text-align:left;margin-left:347.9pt;margin-top:151.4pt;width:120.15pt;height:24.45pt;z-index:251663360;mso-height-percent:200;mso-height-percent:200;mso-width-relative:margin;mso-height-relative:margin" stroked="f">
            <v:textbox style="mso-next-textbox:#_x0000_s1033;mso-fit-shape-to-text:t">
              <w:txbxContent>
                <w:p w:rsidR="00595703" w:rsidRDefault="00595703" w:rsidP="00595703">
                  <w:pPr>
                    <w:jc w:val="left"/>
                  </w:pPr>
                  <w:proofErr w:type="gramStart"/>
                  <w:r w:rsidRPr="005224B0">
                    <w:rPr>
                      <w:b/>
                      <w:color w:val="FF0000"/>
                    </w:rPr>
                    <w:t>tronc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32" style="position:absolute;left:0;text-align:left;margin-left:260.85pt;margin-top:159.45pt;width:87.05pt;height:0;flip:x;z-index:251659264" o:connectortype="straight">
            <v:stroke endarrow="block"/>
          </v:shape>
        </w:pict>
      </w:r>
      <w:r>
        <w:rPr>
          <w:noProof/>
        </w:rPr>
        <w:pict>
          <v:shape id="_x0000_s1029" type="#_x0000_t202" style="position:absolute;left:0;text-align:left;margin-left:354.55pt;margin-top:31.45pt;width:120.15pt;height:41.7pt;z-index:251662336;mso-height-percent:200;mso-height-percent:200;mso-width-relative:margin;mso-height-relative:margin" stroked="f">
            <v:textbox style="mso-next-textbox:#_x0000_s1029;mso-fit-shape-to-text:t">
              <w:txbxContent>
                <w:p w:rsidR="00595703" w:rsidRDefault="00595703" w:rsidP="00595703">
                  <w:pPr>
                    <w:jc w:val="left"/>
                  </w:pPr>
                  <w:proofErr w:type="gramStart"/>
                  <w:r w:rsidRPr="005224B0">
                    <w:rPr>
                      <w:b/>
                      <w:color w:val="FF0000"/>
                    </w:rPr>
                    <w:t>feuillage</w:t>
                  </w:r>
                  <w:proofErr w:type="gramEnd"/>
                  <w:r>
                    <w:t>,</w:t>
                  </w:r>
                </w:p>
                <w:p w:rsidR="00595703" w:rsidRDefault="00595703" w:rsidP="00595703">
                  <w:pPr>
                    <w:jc w:val="left"/>
                  </w:pPr>
                  <w:proofErr w:type="gramStart"/>
                  <w:r>
                    <w:t>constitué</w:t>
                  </w:r>
                  <w:proofErr w:type="gramEnd"/>
                  <w:r>
                    <w:t xml:space="preserve"> de </w:t>
                  </w:r>
                  <w:r w:rsidRPr="005224B0">
                    <w:rPr>
                      <w:b/>
                      <w:color w:val="FF0000"/>
                    </w:rPr>
                    <w:t>feuilles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32" style="position:absolute;left:0;text-align:left;margin-left:286.3pt;margin-top:51.45pt;width:68.25pt;height:.05pt;flip:x;z-index:251658240" o:connectortype="straight">
            <v:stroke endarrow="block"/>
          </v:shape>
        </w:pict>
      </w:r>
      <w:r w:rsidR="00595703">
        <w:rPr>
          <w:noProof/>
          <w:lang w:eastAsia="fr-FR"/>
        </w:rPr>
        <w:drawing>
          <wp:inline distT="0" distB="0" distL="0" distR="0">
            <wp:extent cx="1747690" cy="2832282"/>
            <wp:effectExtent l="19050" t="0" r="49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231" cy="283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703" w:rsidRDefault="00595703" w:rsidP="00595703">
      <w:pPr>
        <w:jc w:val="center"/>
      </w:pPr>
    </w:p>
    <w:p w:rsidR="00595703" w:rsidRDefault="00595703" w:rsidP="00595703">
      <w:pPr>
        <w:jc w:val="center"/>
      </w:pPr>
    </w:p>
    <w:p w:rsidR="000520E2" w:rsidRDefault="00595703" w:rsidP="005224B0">
      <w:r>
        <w:t>Les arbres peuvent avoir différentes formes selon la forme d</w:t>
      </w:r>
      <w:r w:rsidR="005403DF">
        <w:t xml:space="preserve">e leur </w:t>
      </w:r>
      <w:r w:rsidR="005403DF" w:rsidRPr="005224B0">
        <w:rPr>
          <w:b/>
        </w:rPr>
        <w:t>tronc</w:t>
      </w:r>
      <w:r w:rsidR="005403DF">
        <w:t xml:space="preserve">, de leurs </w:t>
      </w:r>
      <w:r w:rsidR="005403DF" w:rsidRPr="005224B0">
        <w:rPr>
          <w:b/>
        </w:rPr>
        <w:t>branches</w:t>
      </w:r>
      <w:r w:rsidR="005403DF">
        <w:t xml:space="preserve">, </w:t>
      </w:r>
      <w:r>
        <w:t xml:space="preserve">de leurs </w:t>
      </w:r>
      <w:r w:rsidRPr="005224B0">
        <w:rPr>
          <w:b/>
        </w:rPr>
        <w:t>feuilles</w:t>
      </w:r>
      <w:r w:rsidR="005403DF">
        <w:t xml:space="preserve">, de leur </w:t>
      </w:r>
      <w:r w:rsidR="005403DF" w:rsidRPr="005224B0">
        <w:rPr>
          <w:b/>
        </w:rPr>
        <w:t>écorce</w:t>
      </w:r>
      <w:r w:rsidR="005403DF">
        <w:t xml:space="preserve"> ou de leurs </w:t>
      </w:r>
      <w:r w:rsidR="005403DF" w:rsidRPr="005224B0">
        <w:rPr>
          <w:b/>
        </w:rPr>
        <w:t>fruits</w:t>
      </w:r>
      <w:r w:rsidR="000520E2">
        <w:t>.</w:t>
      </w:r>
    </w:p>
    <w:p w:rsidR="000520E2" w:rsidRDefault="00595703" w:rsidP="005224B0">
      <w:r>
        <w:t xml:space="preserve">Les troncs peuvent être courts et s’arrêtés là où commencent les branches, ou bien être très allongés et </w:t>
      </w:r>
      <w:r w:rsidR="000520E2">
        <w:t>avoir des branches tout du long.</w:t>
      </w:r>
    </w:p>
    <w:p w:rsidR="000520E2" w:rsidRDefault="000520E2" w:rsidP="000520E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22646" cy="1416588"/>
            <wp:effectExtent l="19050" t="0" r="0" b="0"/>
            <wp:docPr id="6" name="Image 5" descr="arb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r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371" cy="141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31411" cy="1415202"/>
            <wp:effectExtent l="19050" t="0" r="2039" b="0"/>
            <wp:docPr id="7" name="Image 6" descr="arb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re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492" cy="141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4B0" w:rsidRDefault="005224B0" w:rsidP="00595703">
      <w:pPr>
        <w:jc w:val="left"/>
      </w:pPr>
    </w:p>
    <w:p w:rsidR="00595703" w:rsidRDefault="00595703" w:rsidP="00595703">
      <w:pPr>
        <w:jc w:val="left"/>
      </w:pPr>
      <w:r>
        <w:t xml:space="preserve">Les feuilles peuvent être </w:t>
      </w:r>
      <w:r w:rsidR="005403DF" w:rsidRPr="005224B0">
        <w:rPr>
          <w:b/>
          <w:color w:val="FF0000"/>
        </w:rPr>
        <w:t>entières</w:t>
      </w:r>
      <w:r w:rsidR="005403DF">
        <w:t xml:space="preserve"> ou </w:t>
      </w:r>
      <w:r w:rsidRPr="005224B0">
        <w:rPr>
          <w:b/>
          <w:color w:val="FF0000"/>
        </w:rPr>
        <w:t>découpées</w:t>
      </w:r>
      <w:r>
        <w:t xml:space="preserve"> en plusieu</w:t>
      </w:r>
      <w:r w:rsidR="005403DF">
        <w:t xml:space="preserve">rs parties, être </w:t>
      </w:r>
      <w:r w:rsidR="005403DF" w:rsidRPr="005224B0">
        <w:rPr>
          <w:b/>
          <w:color w:val="FF0000"/>
        </w:rPr>
        <w:t>dentelées</w:t>
      </w:r>
      <w:r w:rsidR="005403DF">
        <w:t xml:space="preserve">… Certains fruits sont </w:t>
      </w:r>
      <w:r w:rsidR="005403DF" w:rsidRPr="005224B0">
        <w:rPr>
          <w:b/>
          <w:color w:val="FF0000"/>
        </w:rPr>
        <w:t>comestibles</w:t>
      </w:r>
      <w:r w:rsidR="005403DF">
        <w:t>, d’autres non.</w:t>
      </w:r>
    </w:p>
    <w:p w:rsidR="005403DF" w:rsidRDefault="005403DF" w:rsidP="005403D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095612" cy="1057702"/>
            <wp:effectExtent l="19050" t="0" r="9288" b="0"/>
            <wp:docPr id="2" name="Image 1" descr="feuil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uille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844" cy="105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20E2">
        <w:t xml:space="preserve">   </w:t>
      </w:r>
      <w:r>
        <w:rPr>
          <w:noProof/>
          <w:lang w:eastAsia="fr-FR"/>
        </w:rPr>
        <w:drawing>
          <wp:inline distT="0" distB="0" distL="0" distR="0">
            <wp:extent cx="942159" cy="989463"/>
            <wp:effectExtent l="19050" t="0" r="0" b="0"/>
            <wp:docPr id="3" name="Image 2" descr="feuil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uille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620" cy="98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20E2">
        <w:t xml:space="preserve">     </w:t>
      </w:r>
      <w:r>
        <w:rPr>
          <w:noProof/>
          <w:lang w:eastAsia="fr-FR"/>
        </w:rPr>
        <w:drawing>
          <wp:inline distT="0" distB="0" distL="0" distR="0">
            <wp:extent cx="1045475" cy="1020972"/>
            <wp:effectExtent l="19050" t="0" r="2275" b="0"/>
            <wp:docPr id="4" name="Image 3" descr="feuill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uille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41" cy="102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20E2">
        <w:t xml:space="preserve">    </w:t>
      </w:r>
      <w:r>
        <w:rPr>
          <w:noProof/>
          <w:lang w:eastAsia="fr-FR"/>
        </w:rPr>
        <w:drawing>
          <wp:inline distT="0" distB="0" distL="0" distR="0">
            <wp:extent cx="888526" cy="1024179"/>
            <wp:effectExtent l="19050" t="0" r="6824" b="0"/>
            <wp:docPr id="5" name="Image 4" descr="feuill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uille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561" cy="102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3DF" w:rsidRDefault="005403DF" w:rsidP="000520E2">
      <w:pPr>
        <w:ind w:left="708" w:firstLine="708"/>
      </w:pPr>
      <w:proofErr w:type="gramStart"/>
      <w:r>
        <w:t>aiguilles</w:t>
      </w:r>
      <w:proofErr w:type="gramEnd"/>
      <w:r>
        <w:t xml:space="preserve"> de</w:t>
      </w:r>
      <w:r w:rsidR="000520E2">
        <w:tab/>
        <w:t xml:space="preserve">      </w:t>
      </w:r>
      <w:r w:rsidR="005224B0">
        <w:t xml:space="preserve">  </w:t>
      </w:r>
      <w:r w:rsidR="000520E2">
        <w:t>feuille dentée</w:t>
      </w:r>
      <w:r w:rsidR="000520E2">
        <w:tab/>
        <w:t xml:space="preserve"> </w:t>
      </w:r>
      <w:r w:rsidR="005224B0">
        <w:t xml:space="preserve">    </w:t>
      </w:r>
      <w:r w:rsidR="000520E2">
        <w:t>feuille palmée</w:t>
      </w:r>
      <w:r w:rsidR="000520E2">
        <w:tab/>
      </w:r>
      <w:r w:rsidR="005224B0">
        <w:t xml:space="preserve">  </w:t>
      </w:r>
      <w:r w:rsidR="000520E2">
        <w:t>feuille découpée</w:t>
      </w:r>
    </w:p>
    <w:p w:rsidR="005403DF" w:rsidRDefault="000520E2" w:rsidP="000520E2">
      <w:pPr>
        <w:ind w:left="708"/>
        <w:jc w:val="left"/>
      </w:pPr>
      <w:r>
        <w:t xml:space="preserve">  </w:t>
      </w:r>
      <w:r>
        <w:tab/>
        <w:t xml:space="preserve"> </w:t>
      </w:r>
      <w:proofErr w:type="gramStart"/>
      <w:r>
        <w:t>conifère</w:t>
      </w:r>
      <w:proofErr w:type="gramEnd"/>
    </w:p>
    <w:p w:rsidR="005224B0" w:rsidRDefault="005224B0" w:rsidP="00595703">
      <w:pPr>
        <w:jc w:val="left"/>
      </w:pPr>
    </w:p>
    <w:p w:rsidR="005403DF" w:rsidRDefault="005403DF" w:rsidP="00595703">
      <w:pPr>
        <w:jc w:val="left"/>
      </w:pPr>
      <w:r>
        <w:t xml:space="preserve">Certains arbres perdent leurs feuilles en automne et hiver. Ce sont </w:t>
      </w:r>
      <w:r w:rsidRPr="005224B0">
        <w:rPr>
          <w:b/>
          <w:color w:val="FF0000"/>
        </w:rPr>
        <w:t>les arbres à feuilles caduques</w:t>
      </w:r>
      <w:r>
        <w:t xml:space="preserve">. D’autres arbres, de la famille des </w:t>
      </w:r>
      <w:r w:rsidRPr="005224B0">
        <w:rPr>
          <w:b/>
          <w:color w:val="FF0000"/>
        </w:rPr>
        <w:t>conifères</w:t>
      </w:r>
      <w:r>
        <w:t xml:space="preserve">, gardent leurs feuilles, et ne les perdent que progressivement tout au long de l’année. Ce sont les </w:t>
      </w:r>
      <w:r w:rsidRPr="005224B0">
        <w:rPr>
          <w:b/>
          <w:color w:val="FF0000"/>
        </w:rPr>
        <w:t>arbres à feuillage persistant</w:t>
      </w:r>
      <w:r>
        <w:t>.</w:t>
      </w:r>
    </w:p>
    <w:sectPr w:rsidR="005403DF" w:rsidSect="000520E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ell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5703"/>
    <w:rsid w:val="00020653"/>
    <w:rsid w:val="00037B8E"/>
    <w:rsid w:val="000520E2"/>
    <w:rsid w:val="00052C0E"/>
    <w:rsid w:val="00064DB6"/>
    <w:rsid w:val="000809E4"/>
    <w:rsid w:val="00081575"/>
    <w:rsid w:val="000B6F99"/>
    <w:rsid w:val="000E5049"/>
    <w:rsid w:val="0010511B"/>
    <w:rsid w:val="00122A42"/>
    <w:rsid w:val="001372EC"/>
    <w:rsid w:val="00162F84"/>
    <w:rsid w:val="00167427"/>
    <w:rsid w:val="00194A57"/>
    <w:rsid w:val="001D7530"/>
    <w:rsid w:val="00256237"/>
    <w:rsid w:val="0027689D"/>
    <w:rsid w:val="0028677F"/>
    <w:rsid w:val="002C482D"/>
    <w:rsid w:val="002F2B22"/>
    <w:rsid w:val="00313775"/>
    <w:rsid w:val="003274C1"/>
    <w:rsid w:val="00356217"/>
    <w:rsid w:val="003808DE"/>
    <w:rsid w:val="003C638F"/>
    <w:rsid w:val="003E4E58"/>
    <w:rsid w:val="004112D1"/>
    <w:rsid w:val="004370E7"/>
    <w:rsid w:val="00491DC1"/>
    <w:rsid w:val="004A5117"/>
    <w:rsid w:val="004A7D67"/>
    <w:rsid w:val="004D0069"/>
    <w:rsid w:val="004D5A65"/>
    <w:rsid w:val="004F6833"/>
    <w:rsid w:val="005224B0"/>
    <w:rsid w:val="00535BE7"/>
    <w:rsid w:val="0053680C"/>
    <w:rsid w:val="005403DF"/>
    <w:rsid w:val="00540485"/>
    <w:rsid w:val="005443C3"/>
    <w:rsid w:val="00550289"/>
    <w:rsid w:val="00567774"/>
    <w:rsid w:val="005711D8"/>
    <w:rsid w:val="00584538"/>
    <w:rsid w:val="00591F63"/>
    <w:rsid w:val="0059284D"/>
    <w:rsid w:val="00595703"/>
    <w:rsid w:val="005A0E31"/>
    <w:rsid w:val="006058CC"/>
    <w:rsid w:val="00645E5E"/>
    <w:rsid w:val="00646158"/>
    <w:rsid w:val="0068235C"/>
    <w:rsid w:val="00682A7D"/>
    <w:rsid w:val="006A486C"/>
    <w:rsid w:val="006A564F"/>
    <w:rsid w:val="006D3EFA"/>
    <w:rsid w:val="0071683E"/>
    <w:rsid w:val="00716F07"/>
    <w:rsid w:val="007177CE"/>
    <w:rsid w:val="00721858"/>
    <w:rsid w:val="007451E4"/>
    <w:rsid w:val="0076078C"/>
    <w:rsid w:val="00797468"/>
    <w:rsid w:val="007D0D63"/>
    <w:rsid w:val="008145CE"/>
    <w:rsid w:val="00843DCA"/>
    <w:rsid w:val="00886B71"/>
    <w:rsid w:val="00893CD4"/>
    <w:rsid w:val="00897B2C"/>
    <w:rsid w:val="008A0994"/>
    <w:rsid w:val="008A73B2"/>
    <w:rsid w:val="008D2778"/>
    <w:rsid w:val="009230E0"/>
    <w:rsid w:val="00940ECF"/>
    <w:rsid w:val="0094268E"/>
    <w:rsid w:val="0094383F"/>
    <w:rsid w:val="00970223"/>
    <w:rsid w:val="00981B34"/>
    <w:rsid w:val="00991A37"/>
    <w:rsid w:val="009A5D92"/>
    <w:rsid w:val="009B4384"/>
    <w:rsid w:val="009D1781"/>
    <w:rsid w:val="00A35BC0"/>
    <w:rsid w:val="00A90166"/>
    <w:rsid w:val="00AC7CB8"/>
    <w:rsid w:val="00AD31DB"/>
    <w:rsid w:val="00AE6D79"/>
    <w:rsid w:val="00B0547B"/>
    <w:rsid w:val="00B14FCC"/>
    <w:rsid w:val="00B1552A"/>
    <w:rsid w:val="00B2174D"/>
    <w:rsid w:val="00B244F2"/>
    <w:rsid w:val="00B34A30"/>
    <w:rsid w:val="00B40F88"/>
    <w:rsid w:val="00B63FBC"/>
    <w:rsid w:val="00B83969"/>
    <w:rsid w:val="00B84560"/>
    <w:rsid w:val="00BC27D0"/>
    <w:rsid w:val="00C0668E"/>
    <w:rsid w:val="00C1615F"/>
    <w:rsid w:val="00C279A1"/>
    <w:rsid w:val="00C301DF"/>
    <w:rsid w:val="00C6666E"/>
    <w:rsid w:val="00C81664"/>
    <w:rsid w:val="00CB6FFF"/>
    <w:rsid w:val="00CD2684"/>
    <w:rsid w:val="00CE6174"/>
    <w:rsid w:val="00CE6961"/>
    <w:rsid w:val="00D061E6"/>
    <w:rsid w:val="00D46A8C"/>
    <w:rsid w:val="00E20B9D"/>
    <w:rsid w:val="00E31A5D"/>
    <w:rsid w:val="00E37058"/>
    <w:rsid w:val="00E41348"/>
    <w:rsid w:val="00E52145"/>
    <w:rsid w:val="00E5552F"/>
    <w:rsid w:val="00E70220"/>
    <w:rsid w:val="00ED2B71"/>
    <w:rsid w:val="00EE5B61"/>
    <w:rsid w:val="00EF7898"/>
    <w:rsid w:val="00F312F4"/>
    <w:rsid w:val="00F55581"/>
    <w:rsid w:val="00F7286F"/>
    <w:rsid w:val="00F82AAA"/>
    <w:rsid w:val="00FB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57"/>
    <w:pPr>
      <w:spacing w:after="0" w:line="30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57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CANDUSSO Laurent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de Serra</dc:creator>
  <cp:keywords/>
  <dc:description/>
  <cp:lastModifiedBy>Ange de Serra</cp:lastModifiedBy>
  <cp:revision>6</cp:revision>
  <cp:lastPrinted>2010-09-26T12:50:00Z</cp:lastPrinted>
  <dcterms:created xsi:type="dcterms:W3CDTF">2010-09-26T12:23:00Z</dcterms:created>
  <dcterms:modified xsi:type="dcterms:W3CDTF">2011-01-19T09:31:00Z</dcterms:modified>
</cp:coreProperties>
</file>